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59" w:rsidRDefault="00CF2E59">
      <w:pPr>
        <w:rPr>
          <w:sz w:val="2"/>
          <w:szCs w:val="2"/>
        </w:rPr>
        <w:sectPr w:rsidR="00CF2E5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2E59" w:rsidRDefault="00EC4EC9">
      <w:pPr>
        <w:pStyle w:val="a6"/>
        <w:framePr w:wrap="none" w:vAnchor="page" w:hAnchor="page" w:x="8245" w:y="4388"/>
        <w:shd w:val="clear" w:color="auto" w:fill="auto"/>
        <w:spacing w:line="200" w:lineRule="exact"/>
        <w:ind w:left="20"/>
      </w:pPr>
      <w:r>
        <w:lastRenderedPageBreak/>
        <w:t>2</w:t>
      </w:r>
    </w:p>
    <w:p w:rsidR="00CF2E59" w:rsidRDefault="00EC4EC9">
      <w:pPr>
        <w:pStyle w:val="60"/>
        <w:framePr w:w="10690" w:h="13636" w:hRule="exact" w:wrap="none" w:vAnchor="page" w:hAnchor="page" w:x="3075" w:y="5352"/>
        <w:shd w:val="clear" w:color="auto" w:fill="auto"/>
        <w:ind w:left="40" w:right="380" w:firstLine="700"/>
      </w:pPr>
      <w:r>
        <w:t xml:space="preserve">Настоящий коллективный договор заключен между работниками Муниципального дошкольного образовательного учреждения детского сада № 5 в лице председателя Совета трудового коллектива, </w:t>
      </w:r>
      <w:r>
        <w:rPr>
          <w:rStyle w:val="60pt"/>
        </w:rPr>
        <w:t xml:space="preserve">Князевой Светланы Станиславовны </w:t>
      </w:r>
      <w:r>
        <w:t>с одной стороны и заведующей МДОУ детский са</w:t>
      </w:r>
      <w:r>
        <w:t xml:space="preserve">д № 5 </w:t>
      </w:r>
      <w:r>
        <w:rPr>
          <w:rStyle w:val="60pt"/>
        </w:rPr>
        <w:t xml:space="preserve">Кузичкиной Верой Васильевной, </w:t>
      </w:r>
      <w:r>
        <w:t>именуемой в дальнейшем «Работодатель» с другой стороны.</w:t>
      </w:r>
    </w:p>
    <w:p w:rsidR="00CF2E59" w:rsidRDefault="00EC4EC9">
      <w:pPr>
        <w:pStyle w:val="60"/>
        <w:framePr w:w="10690" w:h="13636" w:hRule="exact" w:wrap="none" w:vAnchor="page" w:hAnchor="page" w:x="3075" w:y="5352"/>
        <w:shd w:val="clear" w:color="auto" w:fill="auto"/>
        <w:spacing w:after="244"/>
        <w:ind w:left="40" w:right="1440" w:firstLine="0"/>
      </w:pPr>
      <w:r>
        <w:t>Коллективный договор разработан в соответствии с Конституцией РФ, ТК РФ. Законом Нижегородской области «О социальном партнерстве».</w:t>
      </w:r>
    </w:p>
    <w:p w:rsidR="00CF2E59" w:rsidRDefault="00EC4EC9">
      <w:pPr>
        <w:pStyle w:val="23"/>
        <w:framePr w:w="10690" w:h="13636" w:hRule="exact" w:wrap="none" w:vAnchor="page" w:hAnchor="page" w:x="3075" w:y="5352"/>
        <w:shd w:val="clear" w:color="auto" w:fill="auto"/>
        <w:spacing w:before="0"/>
        <w:ind w:right="100"/>
      </w:pPr>
      <w:bookmarkStart w:id="0" w:name="bookmark1"/>
      <w:r>
        <w:t>РАЗДЕЛ 1.</w:t>
      </w:r>
      <w:bookmarkEnd w:id="0"/>
    </w:p>
    <w:p w:rsidR="00CF2E59" w:rsidRDefault="00EC4EC9">
      <w:pPr>
        <w:pStyle w:val="70"/>
        <w:framePr w:w="10690" w:h="13636" w:hRule="exact" w:wrap="none" w:vAnchor="page" w:hAnchor="page" w:x="3075" w:y="5352"/>
        <w:shd w:val="clear" w:color="auto" w:fill="auto"/>
        <w:ind w:right="100"/>
      </w:pPr>
      <w:r>
        <w:t>1. Общие положения.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26"/>
        </w:tabs>
        <w:spacing w:line="278" w:lineRule="exact"/>
        <w:ind w:left="1120" w:right="380"/>
      </w:pPr>
      <w:r>
        <w:t>Настоящий коллективный договор заключен в целях формирования и правового регулирования трудовых, социально-экономических и профессиональных отношений между Работодателем и работниками и направлен на соблюдение трудовых и социальных гарантий работников и об</w:t>
      </w:r>
      <w:r>
        <w:t>еспечение стабильности и эффективности работы организации.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31"/>
        </w:tabs>
        <w:spacing w:line="278" w:lineRule="exact"/>
        <w:ind w:left="1120" w:right="380"/>
        <w:jc w:val="both"/>
      </w:pPr>
      <w:r>
        <w:t xml:space="preserve">Предметом настоящего коллективного договора являются дополнительные, по сравнению с законодательством, положения об условиях труда и его оплате охране труда и здоровья, экологической безопасности, </w:t>
      </w:r>
      <w:r>
        <w:t>социальных гарантиях, предоставляемых Работодателем.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17"/>
        </w:tabs>
        <w:spacing w:line="278" w:lineRule="exact"/>
        <w:ind w:left="1120"/>
      </w:pPr>
      <w:r>
        <w:t>Данный коллективный договор распространяется на всех работников организации.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22"/>
        </w:tabs>
        <w:spacing w:line="278" w:lineRule="exact"/>
        <w:ind w:left="1120" w:right="380"/>
      </w:pPr>
      <w:r>
        <w:t xml:space="preserve">Стороны, подписавшие договор, принимают на себя обязательства соответствующих сторон Генерального, отраслевого, регионального </w:t>
      </w:r>
      <w:r>
        <w:t>трехстороннего, областного, тарифного, территориального соглашений о социальном партнерстве.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41"/>
        </w:tabs>
        <w:spacing w:line="278" w:lineRule="exact"/>
        <w:ind w:left="1120" w:right="380"/>
      </w:pPr>
      <w:r>
        <w:t>Настоящий коллективный договор разработан и заключен равноправными сторонами добровольно, на основе полномочное™ представителей сторон, свободы выбора и решения во</w:t>
      </w:r>
      <w:r>
        <w:t>просов, составляющих его содержание, реальности обеспечения принятых обязательств, при систематичности контроля, за его выполнением и ответственности за его нарушение.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31"/>
        </w:tabs>
        <w:spacing w:line="278" w:lineRule="exact"/>
        <w:ind w:left="1120"/>
      </w:pPr>
      <w:r>
        <w:t>В течение срока действия коллективного договора:</w:t>
      </w:r>
    </w:p>
    <w:p w:rsidR="00CF2E59" w:rsidRDefault="00EC4EC9">
      <w:pPr>
        <w:pStyle w:val="60"/>
        <w:framePr w:w="10690" w:h="13636" w:hRule="exact" w:wrap="none" w:vAnchor="page" w:hAnchor="page" w:x="3075" w:y="5352"/>
        <w:shd w:val="clear" w:color="auto" w:fill="auto"/>
        <w:tabs>
          <w:tab w:val="left" w:pos="1149"/>
        </w:tabs>
        <w:spacing w:line="278" w:lineRule="exact"/>
        <w:ind w:left="40" w:firstLine="0"/>
      </w:pPr>
      <w:r>
        <w:rPr>
          <w:rStyle w:val="60pt0"/>
          <w:vertAlign w:val="subscript"/>
        </w:rPr>
        <w:t>ч</w:t>
      </w:r>
      <w:r>
        <w:tab/>
        <w:t>- стороны вправе вносить в него допол</w:t>
      </w:r>
      <w:r>
        <w:t>нения, изменения на основе взаимной</w:t>
      </w:r>
    </w:p>
    <w:p w:rsidR="00CF2E59" w:rsidRDefault="00EC4EC9">
      <w:pPr>
        <w:pStyle w:val="60"/>
        <w:framePr w:w="10690" w:h="13636" w:hRule="exact" w:wrap="none" w:vAnchor="page" w:hAnchor="page" w:x="3075" w:y="5352"/>
        <w:shd w:val="clear" w:color="auto" w:fill="auto"/>
        <w:spacing w:line="278" w:lineRule="exact"/>
        <w:ind w:left="1480" w:firstLine="0"/>
      </w:pPr>
      <w:r>
        <w:t>договоренности в порядке, установленном ТК РФ,</w:t>
      </w:r>
    </w:p>
    <w:p w:rsidR="00CF2E59" w:rsidRDefault="00EC4EC9">
      <w:pPr>
        <w:pStyle w:val="60"/>
        <w:framePr w:w="10690" w:h="13636" w:hRule="exact" w:wrap="none" w:vAnchor="page" w:hAnchor="page" w:x="3075" w:y="5352"/>
        <w:shd w:val="clear" w:color="auto" w:fill="auto"/>
        <w:spacing w:line="278" w:lineRule="exact"/>
        <w:ind w:left="1480" w:right="1160" w:firstLine="0"/>
      </w:pPr>
      <w:r>
        <w:t>ни одна из сторон не вправе прекратить в одностороннем порядке выполнение принятых на себя обязательств.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22"/>
        </w:tabs>
        <w:spacing w:line="278" w:lineRule="exact"/>
        <w:ind w:left="1120" w:right="380"/>
      </w:pPr>
      <w:r>
        <w:t xml:space="preserve">Любые условия, ухудшающие положение по сравнению с действующим </w:t>
      </w:r>
      <w:r>
        <w:t>законодательством и соглашениями, действие которых распространяется на организацию, является недействительным.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26"/>
        </w:tabs>
        <w:spacing w:line="278" w:lineRule="exact"/>
        <w:ind w:left="1120" w:right="380"/>
      </w:pPr>
      <w:r>
        <w:t>Коллективный договор вступает в силу со дня его подписания сторонами на срок 3 года и сохраняет свое действие в случае структурных изменений, сме</w:t>
      </w:r>
      <w:r>
        <w:t>ны руководителей, изменения наименования организации.</w:t>
      </w:r>
    </w:p>
    <w:p w:rsidR="00CF2E59" w:rsidRDefault="00EC4EC9">
      <w:pPr>
        <w:pStyle w:val="60"/>
        <w:framePr w:w="10690" w:h="13636" w:hRule="exact" w:wrap="none" w:vAnchor="page" w:hAnchor="page" w:x="3075" w:y="5352"/>
        <w:shd w:val="clear" w:color="auto" w:fill="auto"/>
        <w:spacing w:line="278" w:lineRule="exact"/>
        <w:ind w:left="1120" w:right="380" w:firstLine="0"/>
      </w:pPr>
      <w:r>
        <w:t xml:space="preserve">При реорганизации коллективный договор сохраняет свое действие на период реорганизации, при смене собственника имущества организации действие коллективного договора сохраняется в течение 3-х месяцев. </w:t>
      </w:r>
      <w:r>
        <w:t>При ликвидации организации коллективный договор действует в течение всего срока ликвидации.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26"/>
        </w:tabs>
        <w:spacing w:line="278" w:lineRule="exact"/>
        <w:ind w:left="1120" w:right="380"/>
      </w:pPr>
      <w:r>
        <w:t>Коллективный договор является основой для заключения трудовых договоров с работниками организации.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31"/>
        </w:tabs>
        <w:spacing w:line="278" w:lineRule="exact"/>
        <w:ind w:left="1120" w:right="380"/>
      </w:pPr>
      <w:r>
        <w:t xml:space="preserve">Стороны обязуются разрешать разногласия в первую очередь путем </w:t>
      </w:r>
      <w:r>
        <w:t>переговоров. Стороны обязуются делать все, от них зависящее для предотвращения возможных конфликтов, решать спорные вопросы на основе взаимного доверия, уважения, согласительным путем.</w:t>
      </w:r>
    </w:p>
    <w:p w:rsidR="00CF2E59" w:rsidRDefault="00EC4EC9">
      <w:pPr>
        <w:pStyle w:val="60"/>
        <w:framePr w:w="10690" w:h="13636" w:hRule="exact" w:wrap="none" w:vAnchor="page" w:hAnchor="page" w:x="3075" w:y="5352"/>
        <w:numPr>
          <w:ilvl w:val="0"/>
          <w:numId w:val="1"/>
        </w:numPr>
        <w:shd w:val="clear" w:color="auto" w:fill="auto"/>
        <w:tabs>
          <w:tab w:val="left" w:pos="1131"/>
        </w:tabs>
        <w:spacing w:line="278" w:lineRule="exact"/>
        <w:ind w:left="1120" w:right="380"/>
      </w:pPr>
      <w:r>
        <w:t>Стороны исходят из того, что трудовые соглашения при поступлении на раб</w:t>
      </w:r>
      <w:r>
        <w:t>оту оформляются заключением трудового договора на неопределенный срок для выполнения работы, которая носит постоянный характер.</w:t>
      </w:r>
    </w:p>
    <w:p w:rsidR="00CF2E59" w:rsidRDefault="00CF2E59">
      <w:pPr>
        <w:rPr>
          <w:sz w:val="2"/>
          <w:szCs w:val="2"/>
        </w:rPr>
        <w:sectPr w:rsidR="00CF2E5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2E59" w:rsidRDefault="00EC4EC9">
      <w:pPr>
        <w:pStyle w:val="80"/>
        <w:framePr w:w="10248" w:h="281" w:hRule="exact" w:wrap="none" w:vAnchor="page" w:hAnchor="page" w:x="3569" w:y="4221"/>
        <w:shd w:val="clear" w:color="auto" w:fill="auto"/>
        <w:spacing w:line="120" w:lineRule="exact"/>
        <w:ind w:left="4800"/>
      </w:pPr>
      <w:r>
        <w:lastRenderedPageBreak/>
        <w:t>л</w:t>
      </w:r>
    </w:p>
    <w:p w:rsidR="00CF2E59" w:rsidRDefault="00EC4EC9">
      <w:pPr>
        <w:pStyle w:val="90"/>
        <w:framePr w:w="10248" w:h="281" w:hRule="exact" w:wrap="none" w:vAnchor="page" w:hAnchor="page" w:x="3569" w:y="4221"/>
        <w:shd w:val="clear" w:color="auto" w:fill="auto"/>
        <w:spacing w:after="0" w:line="130" w:lineRule="exact"/>
        <w:ind w:left="4800"/>
      </w:pPr>
      <w:r>
        <w:rPr>
          <w:lang w:val="en-US"/>
        </w:rPr>
        <w:t>J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720" w:right="740" w:firstLine="0"/>
        <w:jc w:val="both"/>
      </w:pPr>
      <w:r>
        <w:t>Допускается заключение срочного трудового договора (сроком не более 5 лет) с вновь принятыми работника</w:t>
      </w:r>
      <w:r>
        <w:t>ми, в том числе и с пенсионерами и, в случаях, предусмотренных законодательством. Приказ о приеме на работу объявляется работнику под расписку в течение 3-х дней.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2"/>
        </w:numPr>
        <w:shd w:val="clear" w:color="auto" w:fill="auto"/>
        <w:tabs>
          <w:tab w:val="left" w:pos="731"/>
        </w:tabs>
        <w:spacing w:line="278" w:lineRule="exact"/>
        <w:ind w:left="720" w:right="740"/>
        <w:jc w:val="both"/>
      </w:pPr>
      <w:r>
        <w:t>Работодатель не вправе требовать с работника выполнения работы, не обусловленной трудовым дог</w:t>
      </w:r>
      <w:r>
        <w:t>овором. Перевод на другую работу без письменного согласия работника допускается лишь в случаях, указанных в Законодательстве (ст. 73-74 ТК РФ).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left="720" w:right="360"/>
      </w:pPr>
      <w:r>
        <w:t>Условия трудового договора не могут ухудшать положение работника по сравнению с действующим законодательством, а</w:t>
      </w:r>
      <w:r>
        <w:t xml:space="preserve"> также отраслевым, областным тарифным соглашением, настоящим коллективным договором.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left="720" w:right="360"/>
      </w:pPr>
      <w:r>
        <w:t>Расторжение трудового договора по инициативе Работодателя производится в соответствии с законодательством или по согласованию сторон в соответствии со ст.78 ТК РФ.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left="720" w:right="360"/>
        <w:jc w:val="both"/>
      </w:pPr>
      <w:r>
        <w:t>Стороны</w:t>
      </w:r>
      <w:r>
        <w:t xml:space="preserve"> договорились, что помимо лиц, указанных в ст. 179 ТК РФ, преимущественное право на оставление на работе при сокращении численности или штата работников имеют лица: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firstLine="0"/>
      </w:pPr>
      <w:r>
        <w:t>Пред пенсионного возраста (за 2 года до пенсии),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firstLine="0"/>
      </w:pPr>
      <w:r>
        <w:t>Проработавшие на предприятии свыше 10 лет,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right="360" w:firstLine="0"/>
      </w:pPr>
      <w:r>
        <w:t>Одинокие родители (опекуны, попечители), воспитывающие детей до 16-летнего возраста и т.д.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left="720" w:right="360"/>
      </w:pPr>
      <w:r>
        <w:t>С целью использования внутренних резервов для сохранения рабочих мест Работодатель обязуется: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right="360" w:firstLine="0"/>
      </w:pPr>
      <w:r>
        <w:t>приостановить найм рабочей силы до тех пор. пока не будут трудоустроен</w:t>
      </w:r>
      <w:r>
        <w:t xml:space="preserve">ы все высвобождаемые работники организации. По соглашению с работниками переводить их на режим неполного рабочего времени или во изменение условий трудового договора предусматривать неполное рабочее время в отдельных подразделениях, в целом по организации </w:t>
      </w:r>
      <w:r>
        <w:t>с предупреждением о том работников не позднее, чем за 2 месяца. В первую очередь проводить сокращение численности штатов по вакантным должностям.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after="236" w:line="278" w:lineRule="exact"/>
        <w:ind w:left="720" w:right="1080"/>
      </w:pPr>
      <w:r>
        <w:t>1.17 При сокращении численности штатов не допускать увольнения одновременно двух работников из одной семьи.</w:t>
      </w:r>
    </w:p>
    <w:p w:rsidR="00CF2E59" w:rsidRDefault="00EC4EC9">
      <w:pPr>
        <w:pStyle w:val="70"/>
        <w:framePr w:w="10248" w:h="14470" w:hRule="exact" w:wrap="none" w:vAnchor="page" w:hAnchor="page" w:x="3569" w:y="4468"/>
        <w:shd w:val="clear" w:color="auto" w:fill="auto"/>
        <w:spacing w:line="283" w:lineRule="exact"/>
        <w:ind w:right="60"/>
      </w:pPr>
      <w:r>
        <w:rPr>
          <w:rStyle w:val="70pt"/>
          <w:b/>
          <w:bCs/>
        </w:rPr>
        <w:t>РАЗДЕЛ 2.</w:t>
      </w:r>
    </w:p>
    <w:p w:rsidR="00CF2E59" w:rsidRDefault="00EC4EC9">
      <w:pPr>
        <w:pStyle w:val="70"/>
        <w:framePr w:w="10248" w:h="14470" w:hRule="exact" w:wrap="none" w:vAnchor="page" w:hAnchor="page" w:x="3569" w:y="4468"/>
        <w:shd w:val="clear" w:color="auto" w:fill="auto"/>
        <w:spacing w:line="283" w:lineRule="exact"/>
        <w:ind w:right="60"/>
      </w:pPr>
      <w:r>
        <w:rPr>
          <w:rStyle w:val="70pt"/>
          <w:b/>
          <w:bCs/>
        </w:rPr>
        <w:t>ВЗАИМНЫЕ ОБЯЗАТЕЛЬСТВА РАБОТОДАТЕЛЯ И СОВЕТА ТРУДОВОГО КОЛЛЕКТИВА В СФЕРЕ ЭКОНОМИЧЕСКИХ И ПРОИЗВОДСТВЕННЫХ</w:t>
      </w:r>
    </w:p>
    <w:p w:rsidR="00CF2E59" w:rsidRDefault="00EC4EC9">
      <w:pPr>
        <w:pStyle w:val="70"/>
        <w:framePr w:w="10248" w:h="14470" w:hRule="exact" w:wrap="none" w:vAnchor="page" w:hAnchor="page" w:x="3569" w:y="4468"/>
        <w:shd w:val="clear" w:color="auto" w:fill="auto"/>
        <w:spacing w:after="244" w:line="283" w:lineRule="exact"/>
        <w:ind w:right="60"/>
      </w:pPr>
      <w:r>
        <w:rPr>
          <w:rStyle w:val="70pt"/>
          <w:b/>
          <w:bCs/>
        </w:rPr>
        <w:t>ОТНОШЕНИЙ.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3"/>
        </w:numPr>
        <w:shd w:val="clear" w:color="auto" w:fill="auto"/>
        <w:tabs>
          <w:tab w:val="left" w:pos="755"/>
        </w:tabs>
        <w:spacing w:line="278" w:lineRule="exact"/>
        <w:ind w:left="720"/>
        <w:jc w:val="both"/>
      </w:pPr>
      <w:r>
        <w:t>Стороны, признавая принципы социального партнерства, обязуются: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3"/>
        </w:numPr>
        <w:shd w:val="clear" w:color="auto" w:fill="auto"/>
        <w:tabs>
          <w:tab w:val="left" w:pos="760"/>
        </w:tabs>
        <w:spacing w:line="278" w:lineRule="exact"/>
        <w:ind w:left="720"/>
        <w:jc w:val="both"/>
      </w:pPr>
      <w:r>
        <w:t>Работодатель: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right="360" w:firstLine="0"/>
      </w:pPr>
      <w:r>
        <w:t xml:space="preserve">максимально сохранить штат работников, </w:t>
      </w:r>
      <w:r>
        <w:t>поддерживать необходимый уровень заработной платы;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right="360" w:firstLine="0"/>
      </w:pPr>
      <w:r>
        <w:t>проводить соответствующую работу по обеспечению своевременного и качественного выполнения работниками заданий, соблюдению действующих в МДОУ Правил внутреннего трудового распорядка, безопасных условий и ох</w:t>
      </w:r>
      <w:r>
        <w:t>раны труда, улучшению трудовой дисциплины;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firstLine="0"/>
      </w:pPr>
      <w:r>
        <w:t>добиваться стабильного финансового положения МДОУ;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firstLine="0"/>
      </w:pPr>
      <w:r>
        <w:t>учитывать мнение Совета трудового коллектива по проектам текущих и перспективных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firstLine="0"/>
      </w:pPr>
      <w:r>
        <w:t>производственных планов и программ;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left="1040" w:firstLine="0"/>
      </w:pPr>
      <w:r>
        <w:t>содействовать деятельности Совета трудового к</w:t>
      </w:r>
      <w:r>
        <w:t>оллектива.</w:t>
      </w:r>
    </w:p>
    <w:p w:rsidR="00CF2E59" w:rsidRDefault="00EC4EC9">
      <w:pPr>
        <w:pStyle w:val="60"/>
        <w:framePr w:w="10248" w:h="14470" w:hRule="exact" w:wrap="none" w:vAnchor="page" w:hAnchor="page" w:x="3569" w:y="4468"/>
        <w:numPr>
          <w:ilvl w:val="0"/>
          <w:numId w:val="3"/>
        </w:numPr>
        <w:shd w:val="clear" w:color="auto" w:fill="auto"/>
        <w:tabs>
          <w:tab w:val="left" w:pos="750"/>
        </w:tabs>
        <w:spacing w:line="278" w:lineRule="exact"/>
        <w:ind w:left="720"/>
        <w:jc w:val="both"/>
      </w:pPr>
      <w:r>
        <w:t>Совет трудового коллектива обязуется:</w:t>
      </w:r>
    </w:p>
    <w:p w:rsidR="00CF2E59" w:rsidRDefault="00EC4EC9">
      <w:pPr>
        <w:pStyle w:val="60"/>
        <w:framePr w:w="10248" w:h="14470" w:hRule="exact" w:wrap="none" w:vAnchor="page" w:hAnchor="page" w:x="3569" w:y="4468"/>
        <w:shd w:val="clear" w:color="auto" w:fill="auto"/>
        <w:spacing w:line="278" w:lineRule="exact"/>
        <w:ind w:right="60" w:firstLine="0"/>
        <w:jc w:val="center"/>
      </w:pPr>
      <w:r>
        <w:t>- содействовать эффективной работе МДОУ различными методами и средствами;</w:t>
      </w:r>
    </w:p>
    <w:p w:rsidR="00CF2E59" w:rsidRDefault="00CF2E59">
      <w:pPr>
        <w:rPr>
          <w:sz w:val="2"/>
          <w:szCs w:val="2"/>
        </w:rPr>
        <w:sectPr w:rsidR="00CF2E5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2E59" w:rsidRDefault="00EC4EC9">
      <w:pPr>
        <w:pStyle w:val="a6"/>
        <w:framePr w:w="10483" w:h="308" w:hRule="exact" w:wrap="none" w:vAnchor="page" w:hAnchor="page" w:x="2805" w:y="4161"/>
        <w:shd w:val="clear" w:color="auto" w:fill="auto"/>
        <w:spacing w:line="278" w:lineRule="exact"/>
        <w:jc w:val="center"/>
      </w:pPr>
      <w:r>
        <w:rPr>
          <w:rStyle w:val="a7"/>
        </w:rPr>
        <w:lastRenderedPageBreak/>
        <w:t>4</w:t>
      </w:r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spacing w:after="303" w:line="278" w:lineRule="exact"/>
        <w:ind w:left="1000" w:right="2260" w:firstLine="0"/>
        <w:jc w:val="both"/>
      </w:pPr>
      <w:r>
        <w:rPr>
          <w:rStyle w:val="60pt1"/>
        </w:rPr>
        <w:t xml:space="preserve">- контролировать соблюдение работодателем законодательства о труде, о охране труда, соглашений, настоящего </w:t>
      </w:r>
      <w:r>
        <w:rPr>
          <w:rStyle w:val="60pt1"/>
        </w:rPr>
        <w:t>коллективного договора, других актов, действующих в соответствии с законодательством в организации.</w:t>
      </w:r>
    </w:p>
    <w:p w:rsidR="00CF2E59" w:rsidRDefault="00EC4EC9">
      <w:pPr>
        <w:pStyle w:val="70"/>
        <w:framePr w:w="10680" w:h="11621" w:hRule="exact" w:wrap="none" w:vAnchor="page" w:hAnchor="page" w:x="2810" w:y="4478"/>
        <w:shd w:val="clear" w:color="auto" w:fill="auto"/>
        <w:spacing w:after="38" w:line="200" w:lineRule="exact"/>
        <w:ind w:left="5400"/>
        <w:jc w:val="left"/>
      </w:pPr>
      <w:r>
        <w:rPr>
          <w:rStyle w:val="70pt0"/>
          <w:b/>
          <w:bCs/>
        </w:rPr>
        <w:t>РАЗДЕЛ 3</w:t>
      </w:r>
    </w:p>
    <w:p w:rsidR="00CF2E59" w:rsidRDefault="00EC4EC9">
      <w:pPr>
        <w:pStyle w:val="23"/>
        <w:framePr w:w="10680" w:h="11621" w:hRule="exact" w:wrap="none" w:vAnchor="page" w:hAnchor="page" w:x="2810" w:y="4478"/>
        <w:shd w:val="clear" w:color="auto" w:fill="auto"/>
        <w:spacing w:before="0" w:after="270" w:line="200" w:lineRule="exact"/>
        <w:ind w:left="40"/>
      </w:pPr>
      <w:bookmarkStart w:id="1" w:name="bookmark2"/>
      <w:r>
        <w:rPr>
          <w:rStyle w:val="20pt"/>
          <w:b/>
          <w:bCs/>
        </w:rPr>
        <w:t>ОПЛАТА ТРУДА. ГАРАНТИРОВАННЫЕ И КОМПЕНСАЦИОННЫЕ ВЫПЛАТЫ.</w:t>
      </w:r>
      <w:bookmarkEnd w:id="1"/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spacing w:line="278" w:lineRule="exact"/>
        <w:ind w:left="40" w:right="860" w:firstLine="0"/>
        <w:jc w:val="right"/>
      </w:pPr>
      <w:r>
        <w:rPr>
          <w:rStyle w:val="60pt1"/>
        </w:rPr>
        <w:t>Стороны договорились проводить политику, направленную на повышение оплаты труда работников</w:t>
      </w:r>
      <w:r>
        <w:rPr>
          <w:rStyle w:val="60pt1"/>
        </w:rPr>
        <w:t xml:space="preserve"> за счет роста эффективности труда, внедрения новых технологий, режима экономии.</w:t>
      </w:r>
    </w:p>
    <w:p w:rsidR="00CF2E59" w:rsidRDefault="00EC4EC9">
      <w:pPr>
        <w:pStyle w:val="60"/>
        <w:framePr w:w="10680" w:h="11621" w:hRule="exact" w:wrap="none" w:vAnchor="page" w:hAnchor="page" w:x="2810" w:y="4478"/>
        <w:numPr>
          <w:ilvl w:val="0"/>
          <w:numId w:val="4"/>
        </w:numPr>
        <w:shd w:val="clear" w:color="auto" w:fill="auto"/>
        <w:tabs>
          <w:tab w:val="left" w:pos="1435"/>
        </w:tabs>
        <w:spacing w:line="278" w:lineRule="exact"/>
        <w:ind w:left="1420" w:right="360" w:hanging="700"/>
      </w:pPr>
      <w:r>
        <w:rPr>
          <w:rStyle w:val="60pt1"/>
        </w:rPr>
        <w:t xml:space="preserve">Системы заработной платы, размеры тарифных ставок, окладов, различного вида выплат устанавливать в соответствии со ст. 135 ТК РФ, соответствующими законами и иными </w:t>
      </w:r>
      <w:r>
        <w:rPr>
          <w:rStyle w:val="60pt1"/>
        </w:rPr>
        <w:t>нормативными правовыми актами.</w:t>
      </w:r>
    </w:p>
    <w:p w:rsidR="00CF2E59" w:rsidRDefault="00EC4EC9">
      <w:pPr>
        <w:pStyle w:val="60"/>
        <w:framePr w:w="10680" w:h="11621" w:hRule="exact" w:wrap="none" w:vAnchor="page" w:hAnchor="page" w:x="2810" w:y="4478"/>
        <w:numPr>
          <w:ilvl w:val="0"/>
          <w:numId w:val="4"/>
        </w:numPr>
        <w:shd w:val="clear" w:color="auto" w:fill="auto"/>
        <w:tabs>
          <w:tab w:val="left" w:pos="1430"/>
        </w:tabs>
        <w:spacing w:line="278" w:lineRule="exact"/>
        <w:ind w:left="1420" w:hanging="700"/>
      </w:pPr>
      <w:r>
        <w:rPr>
          <w:rStyle w:val="60pt1"/>
        </w:rPr>
        <w:t>Устанавливать минимальную тарифную ставку основной профессии</w:t>
      </w:r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spacing w:after="240" w:line="278" w:lineRule="exact"/>
        <w:ind w:left="1420" w:right="360" w:firstLine="0"/>
      </w:pPr>
      <w:r>
        <w:rPr>
          <w:rStyle w:val="60pt1"/>
        </w:rPr>
        <w:t>1 квалификационного разряда в размере уровня отраслевого, областного тарифного соглашения.</w:t>
      </w:r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spacing w:line="278" w:lineRule="exact"/>
        <w:ind w:left="1420" w:hanging="700"/>
      </w:pPr>
      <w:r>
        <w:rPr>
          <w:rStyle w:val="60pt1"/>
        </w:rPr>
        <w:t>РАБОТОДАТЕЛЬ ОБЯЗУЕТСЯ:</w:t>
      </w:r>
    </w:p>
    <w:p w:rsidR="00CF2E59" w:rsidRDefault="00EC4EC9">
      <w:pPr>
        <w:pStyle w:val="60"/>
        <w:framePr w:w="10680" w:h="11621" w:hRule="exact" w:wrap="none" w:vAnchor="page" w:hAnchor="page" w:x="2810" w:y="4478"/>
        <w:numPr>
          <w:ilvl w:val="0"/>
          <w:numId w:val="4"/>
        </w:numPr>
        <w:shd w:val="clear" w:color="auto" w:fill="auto"/>
        <w:tabs>
          <w:tab w:val="left" w:pos="1445"/>
        </w:tabs>
        <w:spacing w:line="278" w:lineRule="exact"/>
        <w:ind w:left="1420" w:right="360" w:hanging="700"/>
      </w:pPr>
      <w:r>
        <w:rPr>
          <w:rStyle w:val="60pt1"/>
        </w:rPr>
        <w:t xml:space="preserve">Выплачивать работникам доплаты и компенсационные </w:t>
      </w:r>
      <w:r>
        <w:rPr>
          <w:rStyle w:val="60pt1"/>
        </w:rPr>
        <w:t>выплаты (в % от тарифной ставки или оклада):</w:t>
      </w:r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spacing w:line="278" w:lineRule="exact"/>
        <w:ind w:left="1420" w:right="360" w:firstLine="0"/>
      </w:pPr>
      <w:r>
        <w:rPr>
          <w:rStyle w:val="60pt1"/>
        </w:rPr>
        <w:t xml:space="preserve">- при работе на производствах с особо тяжелыми и вредными условиями труда - в размере </w:t>
      </w:r>
      <w:r>
        <w:rPr>
          <w:rStyle w:val="61pt"/>
        </w:rPr>
        <w:t>-12%;</w:t>
      </w:r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spacing w:line="278" w:lineRule="exact"/>
        <w:ind w:left="1420" w:right="2260" w:firstLine="0"/>
      </w:pPr>
      <w:r>
        <w:rPr>
          <w:rStyle w:val="60pt1"/>
        </w:rPr>
        <w:t>- оплату за работу в ночное время производить в размере 35 % тарифной ставки;</w:t>
      </w:r>
    </w:p>
    <w:p w:rsidR="00CF2E59" w:rsidRDefault="00EC4EC9">
      <w:pPr>
        <w:pStyle w:val="60"/>
        <w:framePr w:w="10680" w:h="11621" w:hRule="exact" w:wrap="none" w:vAnchor="page" w:hAnchor="page" w:x="2810" w:y="4478"/>
        <w:numPr>
          <w:ilvl w:val="0"/>
          <w:numId w:val="4"/>
        </w:numPr>
        <w:shd w:val="clear" w:color="auto" w:fill="auto"/>
        <w:tabs>
          <w:tab w:val="left" w:pos="1440"/>
        </w:tabs>
        <w:spacing w:line="278" w:lineRule="exact"/>
        <w:ind w:left="1420" w:right="360" w:hanging="700"/>
      </w:pPr>
      <w:r>
        <w:rPr>
          <w:rStyle w:val="60pt1"/>
        </w:rPr>
        <w:t xml:space="preserve">Из-за приостановления работ органами </w:t>
      </w:r>
      <w:r>
        <w:rPr>
          <w:rStyle w:val="60pt1"/>
        </w:rPr>
        <w:t>государственного надзора и контроля за соблюдением трудового законодательства, время вынужденного простоя работника из- за несоответствия рабочего места нормам охраны труда, оплачивать из расчета среднего заработка.</w:t>
      </w:r>
    </w:p>
    <w:p w:rsidR="00CF2E59" w:rsidRDefault="00EC4EC9">
      <w:pPr>
        <w:pStyle w:val="60"/>
        <w:framePr w:w="10680" w:h="11621" w:hRule="exact" w:wrap="none" w:vAnchor="page" w:hAnchor="page" w:x="2810" w:y="4478"/>
        <w:numPr>
          <w:ilvl w:val="0"/>
          <w:numId w:val="4"/>
        </w:numPr>
        <w:shd w:val="clear" w:color="auto" w:fill="auto"/>
        <w:tabs>
          <w:tab w:val="left" w:pos="1445"/>
        </w:tabs>
        <w:spacing w:line="278" w:lineRule="exact"/>
        <w:ind w:left="1420" w:right="360" w:hanging="700"/>
      </w:pPr>
      <w:r>
        <w:rPr>
          <w:rStyle w:val="60pt1"/>
        </w:rPr>
        <w:t>Время простоя не по вине работника, если</w:t>
      </w:r>
      <w:r>
        <w:rPr>
          <w:rStyle w:val="60pt1"/>
        </w:rPr>
        <w:t xml:space="preserve"> работник письменно предупредил администрацию о начале простоя, оплачивается в размере не менее 2/3 среднего</w:t>
      </w:r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tabs>
          <w:tab w:val="left" w:pos="1466"/>
        </w:tabs>
        <w:spacing w:line="278" w:lineRule="exact"/>
        <w:ind w:left="40" w:firstLine="0"/>
      </w:pPr>
      <w:r>
        <w:rPr>
          <w:rStyle w:val="60pt1"/>
        </w:rPr>
        <w:t>*</w:t>
      </w:r>
      <w:r>
        <w:rPr>
          <w:rStyle w:val="60pt1"/>
        </w:rPr>
        <w:tab/>
        <w:t>заработка.</w:t>
      </w:r>
    </w:p>
    <w:p w:rsidR="00CF2E59" w:rsidRDefault="00EC4EC9">
      <w:pPr>
        <w:pStyle w:val="60"/>
        <w:framePr w:w="10680" w:h="11621" w:hRule="exact" w:wrap="none" w:vAnchor="page" w:hAnchor="page" w:x="2810" w:y="4478"/>
        <w:numPr>
          <w:ilvl w:val="0"/>
          <w:numId w:val="4"/>
        </w:numPr>
        <w:shd w:val="clear" w:color="auto" w:fill="auto"/>
        <w:tabs>
          <w:tab w:val="left" w:pos="760"/>
        </w:tabs>
        <w:spacing w:line="278" w:lineRule="exact"/>
        <w:ind w:left="40" w:firstLine="0"/>
        <w:jc w:val="center"/>
      </w:pPr>
      <w:r>
        <w:rPr>
          <w:rStyle w:val="60pt1"/>
        </w:rPr>
        <w:t>Заработную плату выплачивать каждые полмесяца (4 и 18 числа каждого месяца).</w:t>
      </w:r>
    </w:p>
    <w:p w:rsidR="00CF2E59" w:rsidRDefault="00EC4EC9">
      <w:pPr>
        <w:pStyle w:val="60"/>
        <w:framePr w:w="10680" w:h="11621" w:hRule="exact" w:wrap="none" w:vAnchor="page" w:hAnchor="page" w:x="2810" w:y="4478"/>
        <w:numPr>
          <w:ilvl w:val="0"/>
          <w:numId w:val="4"/>
        </w:numPr>
        <w:shd w:val="clear" w:color="auto" w:fill="auto"/>
        <w:tabs>
          <w:tab w:val="left" w:pos="1440"/>
        </w:tabs>
        <w:spacing w:line="278" w:lineRule="exact"/>
        <w:ind w:left="1420" w:hanging="700"/>
      </w:pPr>
      <w:r>
        <w:rPr>
          <w:rStyle w:val="60pt1"/>
        </w:rPr>
        <w:t xml:space="preserve">Обеспечивать первоочередность расчетов с работниками по </w:t>
      </w:r>
      <w:r>
        <w:rPr>
          <w:rStyle w:val="60pt1"/>
        </w:rPr>
        <w:t>заработной плате.</w:t>
      </w:r>
    </w:p>
    <w:p w:rsidR="00CF2E59" w:rsidRDefault="00EC4EC9">
      <w:pPr>
        <w:pStyle w:val="60"/>
        <w:framePr w:w="10680" w:h="11621" w:hRule="exact" w:wrap="none" w:vAnchor="page" w:hAnchor="page" w:x="2810" w:y="4478"/>
        <w:shd w:val="clear" w:color="auto" w:fill="auto"/>
        <w:spacing w:line="278" w:lineRule="exact"/>
        <w:ind w:left="1420" w:right="360" w:firstLine="0"/>
      </w:pPr>
      <w:r>
        <w:rPr>
          <w:rStyle w:val="60pt1"/>
        </w:rPr>
        <w:t>В случае задержки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нарушении Работодателем установленного срока вы</w:t>
      </w:r>
      <w:r>
        <w:rPr>
          <w:rStyle w:val="60pt1"/>
        </w:rPr>
        <w:t xml:space="preserve">платы заработной платы, оплаты отпуска, выплат при увольнении и других выплат, причитающихся работнику. Работодатель обязан выплатить их с уплатой % (денежной компенсацией) в размере 1/300 действующей в это время ставки рефинансирования Центрального банка </w:t>
      </w:r>
      <w:r>
        <w:rPr>
          <w:rStyle w:val="60pt1"/>
        </w:rPr>
        <w:t>РФ от невыплаченных в срок сумм за каждый день задержки, начиная со следующего дня после установленного срока зарплаты по день фактического расчета включительно.</w:t>
      </w:r>
    </w:p>
    <w:p w:rsidR="00CF2E59" w:rsidRDefault="00EC4EC9">
      <w:pPr>
        <w:pStyle w:val="101"/>
        <w:framePr w:wrap="none" w:vAnchor="page" w:hAnchor="page" w:x="2810" w:y="16543"/>
        <w:shd w:val="clear" w:color="auto" w:fill="auto"/>
        <w:spacing w:before="0" w:line="160" w:lineRule="exact"/>
        <w:ind w:left="40"/>
      </w:pPr>
      <w:r>
        <w:rPr>
          <w:rStyle w:val="102"/>
          <w:i/>
          <w:iCs/>
        </w:rPr>
        <w:t>)</w:t>
      </w:r>
    </w:p>
    <w:p w:rsidR="00CF2E59" w:rsidRDefault="00CF2E59">
      <w:pPr>
        <w:rPr>
          <w:sz w:val="2"/>
          <w:szCs w:val="2"/>
        </w:rPr>
        <w:sectPr w:rsidR="00CF2E5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2E59" w:rsidRDefault="00EC4EC9">
      <w:pPr>
        <w:pStyle w:val="a6"/>
        <w:framePr w:w="9773" w:h="248" w:hRule="exact" w:wrap="none" w:vAnchor="page" w:hAnchor="page" w:x="3333" w:y="4154"/>
        <w:shd w:val="clear" w:color="auto" w:fill="auto"/>
        <w:spacing w:line="278" w:lineRule="exact"/>
        <w:ind w:left="4500"/>
      </w:pPr>
      <w:r>
        <w:rPr>
          <w:rStyle w:val="a8"/>
        </w:rPr>
        <w:lastRenderedPageBreak/>
        <w:t>5</w:t>
      </w:r>
    </w:p>
    <w:p w:rsidR="00CF2E59" w:rsidRDefault="00EC4EC9">
      <w:pPr>
        <w:pStyle w:val="70"/>
        <w:framePr w:w="9950" w:h="13594" w:hRule="exact" w:wrap="none" w:vAnchor="page" w:hAnchor="page" w:x="3357" w:y="4382"/>
        <w:shd w:val="clear" w:color="auto" w:fill="auto"/>
        <w:ind w:left="4660"/>
        <w:jc w:val="left"/>
      </w:pPr>
      <w:r>
        <w:rPr>
          <w:rStyle w:val="70pt1"/>
          <w:b/>
          <w:bCs/>
        </w:rPr>
        <w:t>РАЗДЕЛ 4.</w:t>
      </w:r>
    </w:p>
    <w:p w:rsidR="00CF2E59" w:rsidRDefault="00EC4EC9">
      <w:pPr>
        <w:pStyle w:val="70"/>
        <w:framePr w:w="9950" w:h="13594" w:hRule="exact" w:wrap="none" w:vAnchor="page" w:hAnchor="page" w:x="3357" w:y="4382"/>
        <w:shd w:val="clear" w:color="auto" w:fill="auto"/>
        <w:spacing w:after="240"/>
        <w:ind w:left="3020"/>
        <w:jc w:val="left"/>
      </w:pPr>
      <w:r>
        <w:rPr>
          <w:rStyle w:val="70pt1"/>
          <w:b/>
          <w:bCs/>
        </w:rPr>
        <w:t>РАБОЧЕЕ ВРЕМЯ И ВРЕМЯ ОТДЫХА.</w:t>
      </w:r>
    </w:p>
    <w:p w:rsidR="00CF2E59" w:rsidRDefault="00EC4EC9">
      <w:pPr>
        <w:pStyle w:val="60"/>
        <w:framePr w:w="9950" w:h="13594" w:hRule="exact" w:wrap="none" w:vAnchor="page" w:hAnchor="page" w:x="3357" w:y="4382"/>
        <w:shd w:val="clear" w:color="auto" w:fill="auto"/>
        <w:spacing w:line="278" w:lineRule="exact"/>
        <w:ind w:left="740" w:hanging="740"/>
      </w:pPr>
      <w:r>
        <w:rPr>
          <w:rStyle w:val="60pt1"/>
        </w:rPr>
        <w:t xml:space="preserve">-.1. Для работников </w:t>
      </w:r>
      <w:r>
        <w:rPr>
          <w:rStyle w:val="60pt1"/>
        </w:rPr>
        <w:t>устанавливается не более чем 40-часовая рабочая неделя (с</w:t>
      </w:r>
    </w:p>
    <w:p w:rsidR="00CF2E59" w:rsidRDefault="00EC4EC9">
      <w:pPr>
        <w:pStyle w:val="60"/>
        <w:framePr w:w="9950" w:h="13594" w:hRule="exact" w:wrap="none" w:vAnchor="page" w:hAnchor="page" w:x="3357" w:y="4382"/>
        <w:shd w:val="clear" w:color="auto" w:fill="auto"/>
        <w:spacing w:line="278" w:lineRule="exact"/>
        <w:ind w:left="740" w:right="400" w:firstLine="0"/>
      </w:pPr>
      <w:r>
        <w:rPr>
          <w:rStyle w:val="60pt1"/>
        </w:rPr>
        <w:t>нормальными условиями труда), для педагогических работников - 36 -часовая работа неделя.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5"/>
        </w:numPr>
        <w:shd w:val="clear" w:color="auto" w:fill="auto"/>
        <w:tabs>
          <w:tab w:val="left" w:pos="720"/>
        </w:tabs>
        <w:spacing w:line="278" w:lineRule="exact"/>
        <w:ind w:left="740" w:right="400" w:hanging="740"/>
      </w:pPr>
      <w:r>
        <w:rPr>
          <w:rStyle w:val="60pt1"/>
        </w:rPr>
        <w:t>Продолжительность ежедневной работы определяется Правилами внутреннего трудового распорядка, утвержденными Ра</w:t>
      </w:r>
      <w:r>
        <w:rPr>
          <w:rStyle w:val="60pt1"/>
        </w:rPr>
        <w:t xml:space="preserve">ботодателем, а также графиками сменности </w:t>
      </w:r>
      <w:r>
        <w:rPr>
          <w:rStyle w:val="612pt0pt"/>
        </w:rPr>
        <w:t xml:space="preserve">с </w:t>
      </w:r>
      <w:r>
        <w:rPr>
          <w:rStyle w:val="60pt1"/>
        </w:rPr>
        <w:t>соблюдением баланса рабочего времени за учетный период и являются обязательным приложением к Трудовому договору.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5"/>
        </w:numPr>
        <w:shd w:val="clear" w:color="auto" w:fill="auto"/>
        <w:tabs>
          <w:tab w:val="left" w:pos="715"/>
        </w:tabs>
        <w:spacing w:line="278" w:lineRule="exact"/>
        <w:ind w:left="740" w:right="400" w:hanging="740"/>
      </w:pPr>
      <w:r>
        <w:rPr>
          <w:rStyle w:val="60pt1"/>
        </w:rPr>
        <w:t xml:space="preserve">Порядок ведения суммированного учета рабочего времени устанавливается Правилами внутреннего </w:t>
      </w:r>
      <w:r>
        <w:rPr>
          <w:rStyle w:val="60pt1"/>
        </w:rPr>
        <w:t>трудового распорядка.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5"/>
        </w:numPr>
        <w:shd w:val="clear" w:color="auto" w:fill="auto"/>
        <w:tabs>
          <w:tab w:val="left" w:pos="720"/>
        </w:tabs>
        <w:spacing w:line="278" w:lineRule="exact"/>
        <w:ind w:left="740" w:right="1800" w:hanging="740"/>
        <w:jc w:val="both"/>
      </w:pPr>
      <w:r>
        <w:rPr>
          <w:rStyle w:val="60pt1"/>
        </w:rPr>
        <w:t>Накануне праздничных дней продолжительность работы сокращается на 1 час для всех работников, в случае переноса в установленном порядке праздничного дня на другой день недели.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5"/>
        </w:numPr>
        <w:shd w:val="clear" w:color="auto" w:fill="auto"/>
        <w:tabs>
          <w:tab w:val="left" w:pos="720"/>
        </w:tabs>
        <w:spacing w:line="278" w:lineRule="exact"/>
        <w:ind w:left="740" w:right="400" w:hanging="740"/>
      </w:pPr>
      <w:r>
        <w:rPr>
          <w:rStyle w:val="60pt1"/>
        </w:rPr>
        <w:t>При необходимости Работодатель, по согласованию с Советом т</w:t>
      </w:r>
      <w:r>
        <w:rPr>
          <w:rStyle w:val="60pt1"/>
        </w:rPr>
        <w:t>рудового коллектива, может изменить режим рабочего дня отдельных категорий работников.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5"/>
        </w:numPr>
        <w:shd w:val="clear" w:color="auto" w:fill="auto"/>
        <w:tabs>
          <w:tab w:val="left" w:pos="715"/>
        </w:tabs>
        <w:spacing w:line="278" w:lineRule="exact"/>
        <w:ind w:left="740" w:right="400" w:hanging="740"/>
      </w:pPr>
      <w:r>
        <w:rPr>
          <w:rStyle w:val="60pt1"/>
        </w:rPr>
        <w:t>Стороны обязуются до 15 января утвердить и довести до сведения всех работников график ежегодных отпусков, с учетом мнения Совета трудового ко.ттектива. Всем работникам п</w:t>
      </w:r>
      <w:r>
        <w:rPr>
          <w:rStyle w:val="60pt1"/>
        </w:rPr>
        <w:t>редоставляются ежегодные оплачиваемые отпуска, согласно графика, продолжительностью не менее 28 календарных дней и 42 календарных дня воспитателям и ст. медсестре.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5"/>
        </w:numPr>
        <w:shd w:val="clear" w:color="auto" w:fill="auto"/>
        <w:tabs>
          <w:tab w:val="left" w:pos="715"/>
        </w:tabs>
        <w:spacing w:line="278" w:lineRule="exact"/>
        <w:ind w:left="740" w:right="400" w:hanging="740"/>
      </w:pPr>
      <w:r>
        <w:rPr>
          <w:rStyle w:val="60pt1"/>
        </w:rPr>
        <w:t>С учетом производственных и финансовых возможностей предоставить отпуск большей продолжитель</w:t>
      </w:r>
      <w:r>
        <w:rPr>
          <w:rStyle w:val="60pt1"/>
        </w:rPr>
        <w:t>ности за счет присоединения дополнительных отпусков к отпуску в 28 календарных дней. Дополнительные отпуска (в календарных днях), сверх установленных законодательством, могут быть предоставлены отдельным категориям работников: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9"/>
        </w:tabs>
        <w:spacing w:line="278" w:lineRule="exact"/>
        <w:ind w:left="740" w:firstLine="0"/>
      </w:pPr>
      <w:r>
        <w:rPr>
          <w:rStyle w:val="60pt1"/>
        </w:rPr>
        <w:t>завхозу - 3-и календарных дня</w:t>
      </w:r>
      <w:r>
        <w:rPr>
          <w:rStyle w:val="60pt1"/>
        </w:rPr>
        <w:t>;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9"/>
        </w:tabs>
        <w:spacing w:line="278" w:lineRule="exact"/>
        <w:ind w:left="740" w:right="400" w:firstLine="0"/>
      </w:pPr>
      <w:r>
        <w:rPr>
          <w:rStyle w:val="60pt1"/>
        </w:rPr>
        <w:t>заведующей - 14 календарных дней (по усмотрению и разрешению Учредителя);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4"/>
        </w:tabs>
        <w:spacing w:line="278" w:lineRule="exact"/>
        <w:ind w:left="740" w:right="400" w:firstLine="0"/>
      </w:pPr>
      <w:r>
        <w:rPr>
          <w:rStyle w:val="60pt1"/>
        </w:rPr>
        <w:t>в связи со смертью близких родственников - 3 календарных дня + 2 дня без сохранения заработанной платы;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4"/>
        </w:tabs>
        <w:spacing w:line="278" w:lineRule="exact"/>
        <w:ind w:left="740" w:right="400" w:firstLine="0"/>
      </w:pPr>
      <w:r>
        <w:rPr>
          <w:rStyle w:val="60pt1"/>
        </w:rPr>
        <w:t xml:space="preserve">бракосочетание самого работника - 3-и календарных дня без сохранения </w:t>
      </w:r>
      <w:r>
        <w:rPr>
          <w:rStyle w:val="60pt1"/>
        </w:rPr>
        <w:t>заработанной платы,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4"/>
        </w:tabs>
        <w:spacing w:line="278" w:lineRule="exact"/>
        <w:ind w:left="740" w:firstLine="0"/>
      </w:pPr>
      <w:r>
        <w:rPr>
          <w:rStyle w:val="60pt1"/>
        </w:rPr>
        <w:t>на проводы в армию сына - 1 календарный день без сохранения з/платы.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4"/>
        </w:tabs>
        <w:spacing w:line="278" w:lineRule="exact"/>
        <w:ind w:left="740" w:right="400" w:firstLine="0"/>
      </w:pPr>
      <w:r>
        <w:rPr>
          <w:rStyle w:val="60pt1"/>
        </w:rPr>
        <w:t>женщинам, имеющим детей младшего школьного возраста (до 10 лет) - 1 день - 1 сентября - без сохранения з/пл.,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4"/>
        </w:tabs>
        <w:spacing w:line="278" w:lineRule="exact"/>
        <w:ind w:left="740" w:right="400" w:firstLine="0"/>
      </w:pPr>
      <w:r>
        <w:rPr>
          <w:rStyle w:val="60pt1"/>
        </w:rPr>
        <w:t>педагогическим работникам 1 день в день рождения (по возм</w:t>
      </w:r>
      <w:r>
        <w:rPr>
          <w:rStyle w:val="60pt1"/>
        </w:rPr>
        <w:t>ожности), без сохранения з/платы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874"/>
        </w:tabs>
        <w:spacing w:line="278" w:lineRule="exact"/>
        <w:ind w:left="740" w:firstLine="0"/>
      </w:pPr>
      <w:r>
        <w:rPr>
          <w:rStyle w:val="60pt1"/>
        </w:rPr>
        <w:t>бракосочетание детей- 1 день без сохранения з/пл.</w:t>
      </w:r>
    </w:p>
    <w:p w:rsidR="00CF2E59" w:rsidRDefault="00EC4EC9">
      <w:pPr>
        <w:pStyle w:val="60"/>
        <w:framePr w:w="9950" w:h="13594" w:hRule="exact" w:wrap="none" w:vAnchor="page" w:hAnchor="page" w:x="3357" w:y="4382"/>
        <w:shd w:val="clear" w:color="auto" w:fill="auto"/>
        <w:spacing w:line="278" w:lineRule="exact"/>
        <w:ind w:left="20" w:right="400" w:firstLine="0"/>
      </w:pPr>
      <w:r>
        <w:rPr>
          <w:rStyle w:val="60pt1"/>
        </w:rPr>
        <w:t>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CF2E59" w:rsidRDefault="00EC4EC9">
      <w:pPr>
        <w:pStyle w:val="60"/>
        <w:framePr w:w="9950" w:h="13594" w:hRule="exact" w:wrap="none" w:vAnchor="page" w:hAnchor="page" w:x="3357" w:y="4382"/>
        <w:shd w:val="clear" w:color="auto" w:fill="auto"/>
        <w:spacing w:line="278" w:lineRule="exact"/>
        <w:ind w:left="740" w:hanging="740"/>
      </w:pPr>
      <w:r>
        <w:rPr>
          <w:rStyle w:val="60pt1"/>
        </w:rPr>
        <w:t xml:space="preserve">Не допускается замена отпуска денежной </w:t>
      </w:r>
      <w:r>
        <w:rPr>
          <w:rStyle w:val="60pt1"/>
        </w:rPr>
        <w:t>компенсацией: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134"/>
        </w:tabs>
        <w:spacing w:line="278" w:lineRule="exact"/>
        <w:ind w:left="740" w:hanging="740"/>
      </w:pPr>
      <w:r>
        <w:rPr>
          <w:rStyle w:val="60pt1"/>
        </w:rPr>
        <w:t>беременным женщинам,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6"/>
        </w:numPr>
        <w:shd w:val="clear" w:color="auto" w:fill="auto"/>
        <w:tabs>
          <w:tab w:val="left" w:pos="139"/>
        </w:tabs>
        <w:spacing w:line="278" w:lineRule="exact"/>
        <w:ind w:left="740" w:hanging="740"/>
      </w:pPr>
      <w:r>
        <w:rPr>
          <w:rStyle w:val="60pt1"/>
        </w:rPr>
        <w:t>рабочим в возрасте до 18 лет, занятым на тяжелых работах (ст. 126 ТК РФ).</w:t>
      </w:r>
    </w:p>
    <w:p w:rsidR="00CF2E59" w:rsidRDefault="00EC4EC9">
      <w:pPr>
        <w:pStyle w:val="60"/>
        <w:framePr w:w="9950" w:h="13594" w:hRule="exact" w:wrap="none" w:vAnchor="page" w:hAnchor="page" w:x="3357" w:y="4382"/>
        <w:numPr>
          <w:ilvl w:val="0"/>
          <w:numId w:val="5"/>
        </w:numPr>
        <w:shd w:val="clear" w:color="auto" w:fill="auto"/>
        <w:tabs>
          <w:tab w:val="left" w:pos="720"/>
        </w:tabs>
        <w:spacing w:line="278" w:lineRule="exact"/>
        <w:ind w:left="740" w:right="400" w:hanging="740"/>
      </w:pPr>
      <w:r>
        <w:rPr>
          <w:rStyle w:val="60pt1"/>
        </w:rPr>
        <w:t xml:space="preserve">Предоставлять отпуск без сохранения з/платы по семейным обстоятельствам или другим уважительным причинам работнику по его письменному заявлению на </w:t>
      </w:r>
      <w:r>
        <w:rPr>
          <w:rStyle w:val="60pt1"/>
        </w:rPr>
        <w:t>срок до 5 календарных дней ( ст. 128 ТК РФ).</w:t>
      </w:r>
    </w:p>
    <w:p w:rsidR="00CF2E59" w:rsidRDefault="00CF2E59">
      <w:pPr>
        <w:rPr>
          <w:sz w:val="2"/>
          <w:szCs w:val="2"/>
        </w:rPr>
        <w:sectPr w:rsidR="00CF2E5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2E59" w:rsidRDefault="00EC4EC9">
      <w:pPr>
        <w:pStyle w:val="a6"/>
        <w:framePr w:w="10531" w:h="286" w:hRule="exact" w:wrap="none" w:vAnchor="page" w:hAnchor="page" w:x="2901" w:y="4139"/>
        <w:shd w:val="clear" w:color="auto" w:fill="auto"/>
        <w:spacing w:line="278" w:lineRule="exact"/>
        <w:ind w:left="60"/>
        <w:jc w:val="center"/>
      </w:pPr>
      <w:r>
        <w:rPr>
          <w:rStyle w:val="a7"/>
        </w:rPr>
        <w:lastRenderedPageBreak/>
        <w:t>6</w:t>
      </w:r>
    </w:p>
    <w:p w:rsidR="00CF2E59" w:rsidRDefault="00EC4EC9">
      <w:pPr>
        <w:pStyle w:val="70"/>
        <w:framePr w:w="10608" w:h="14158" w:hRule="exact" w:wrap="none" w:vAnchor="page" w:hAnchor="page" w:x="2978" w:y="4381"/>
        <w:shd w:val="clear" w:color="auto" w:fill="auto"/>
      </w:pPr>
      <w:r>
        <w:rPr>
          <w:rStyle w:val="70pt2"/>
          <w:b/>
          <w:bCs/>
        </w:rPr>
        <w:t>РАЗДЕЛ 5.</w:t>
      </w:r>
    </w:p>
    <w:p w:rsidR="00CF2E59" w:rsidRDefault="00EC4EC9">
      <w:pPr>
        <w:pStyle w:val="70"/>
        <w:framePr w:w="10608" w:h="14158" w:hRule="exact" w:wrap="none" w:vAnchor="page" w:hAnchor="page" w:x="2978" w:y="4381"/>
        <w:shd w:val="clear" w:color="auto" w:fill="auto"/>
      </w:pPr>
      <w:r>
        <w:rPr>
          <w:rStyle w:val="70pt2"/>
          <w:b/>
          <w:bCs/>
        </w:rPr>
        <w:t>Г\Р\НТИЯ ЗАНЯТОСТИ. ПРОФЕССИОНАЛЬНАЯ ПОДГОТОВКА, ПЕРЕПОДГОТОВКА И</w:t>
      </w:r>
    </w:p>
    <w:p w:rsidR="00CF2E59" w:rsidRDefault="00EC4EC9">
      <w:pPr>
        <w:pStyle w:val="70"/>
        <w:framePr w:w="10608" w:h="14158" w:hRule="exact" w:wrap="none" w:vAnchor="page" w:hAnchor="page" w:x="2978" w:y="4381"/>
        <w:shd w:val="clear" w:color="auto" w:fill="auto"/>
        <w:spacing w:after="236"/>
        <w:ind w:left="160"/>
      </w:pPr>
      <w:r>
        <w:rPr>
          <w:rStyle w:val="70pt2"/>
          <w:b/>
          <w:bCs/>
        </w:rPr>
        <w:t>ПОВЫШЕНИЕ КВАЛИФИКАЦИИ РАБОТНИКОВ.</w:t>
      </w:r>
    </w:p>
    <w:p w:rsidR="00CF2E59" w:rsidRDefault="00EC4EC9">
      <w:pPr>
        <w:pStyle w:val="60"/>
        <w:framePr w:w="10608" w:h="14158" w:hRule="exact" w:wrap="none" w:vAnchor="page" w:hAnchor="page" w:x="2978" w:y="4381"/>
        <w:shd w:val="clear" w:color="auto" w:fill="auto"/>
        <w:ind w:left="1360" w:hanging="700"/>
      </w:pPr>
      <w:r>
        <w:rPr>
          <w:rStyle w:val="60pt2"/>
        </w:rPr>
        <w:t>РАБОТОДАТЕЛЬ ОБЯЗУЕТСЯ: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7"/>
        </w:numPr>
        <w:shd w:val="clear" w:color="auto" w:fill="auto"/>
        <w:tabs>
          <w:tab w:val="left" w:pos="1366"/>
        </w:tabs>
        <w:ind w:left="1360" w:right="400" w:hanging="700"/>
      </w:pPr>
      <w:r>
        <w:rPr>
          <w:rStyle w:val="60pt2"/>
        </w:rPr>
        <w:t>Обеспечить полную занятость работника в соответствии</w:t>
      </w:r>
      <w:r>
        <w:rPr>
          <w:rStyle w:val="60pt2"/>
        </w:rPr>
        <w:t xml:space="preserve"> с его должностью, профессией, квалификацией. В случае временного отсутствия работы по профессии или соответствующей квалификации предоставлять работнику другую подходящую работу (с согласия работника) с оплатой не ниже, чем было предусмотрено трудовым дог</w:t>
      </w:r>
      <w:r>
        <w:rPr>
          <w:rStyle w:val="60pt2"/>
        </w:rPr>
        <w:t>овором с ним.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7"/>
        </w:numPr>
        <w:shd w:val="clear" w:color="auto" w:fill="auto"/>
        <w:tabs>
          <w:tab w:val="left" w:pos="1356"/>
        </w:tabs>
        <w:ind w:left="1360" w:right="720" w:hanging="700"/>
        <w:jc w:val="both"/>
      </w:pPr>
      <w:r>
        <w:rPr>
          <w:rStyle w:val="60pt2"/>
        </w:rPr>
        <w:t>Не увольнять беременных женщин и женщин, имеющих детей в возрасте до 3-х лет. одиноких - при наличии ребенка до 14 лет или ребенка-инвалида до 18 лет. а также несовершеннолетних, кроме случаев ликвидации организации.</w:t>
      </w:r>
    </w:p>
    <w:p w:rsidR="00CF2E59" w:rsidRDefault="00EC4EC9">
      <w:pPr>
        <w:pStyle w:val="60"/>
        <w:framePr w:w="10608" w:h="14158" w:hRule="exact" w:wrap="none" w:vAnchor="page" w:hAnchor="page" w:x="2978" w:y="4381"/>
        <w:shd w:val="clear" w:color="auto" w:fill="auto"/>
        <w:ind w:left="1360" w:right="400" w:firstLine="0"/>
      </w:pPr>
      <w:r>
        <w:rPr>
          <w:rStyle w:val="60pt2"/>
        </w:rPr>
        <w:t xml:space="preserve">В этом случае принять </w:t>
      </w:r>
      <w:r>
        <w:rPr>
          <w:rStyle w:val="60pt2"/>
        </w:rPr>
        <w:t>меры по их трудоустройству в другой организации по прежней профессии, специальности, квалификации, а при отсутствии такой возможности, трудоустроить с учетом пожеланий увольняемого с привлечением информации от органов службы занятости, а также организаций,</w:t>
      </w:r>
      <w:r>
        <w:rPr>
          <w:rStyle w:val="60pt2"/>
        </w:rPr>
        <w:t xml:space="preserve"> занимающихся трудоустройством.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7"/>
        </w:numPr>
        <w:shd w:val="clear" w:color="auto" w:fill="auto"/>
        <w:tabs>
          <w:tab w:val="left" w:pos="1361"/>
        </w:tabs>
        <w:ind w:left="1360" w:right="400" w:hanging="700"/>
      </w:pPr>
      <w:r>
        <w:rPr>
          <w:rStyle w:val="60pt2"/>
        </w:rPr>
        <w:t>Предоставлять лицам, получившим уведомление об увольнении по п.1 ст. 81 ТК РФ. свободное от работы время (не менее 1 часа в неделю) для поиска нового места роботы с сохранением среднего заработка.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7"/>
        </w:numPr>
        <w:shd w:val="clear" w:color="auto" w:fill="auto"/>
        <w:tabs>
          <w:tab w:val="left" w:pos="1366"/>
        </w:tabs>
        <w:spacing w:after="307"/>
        <w:ind w:left="1360" w:right="400" w:hanging="700"/>
      </w:pPr>
      <w:r>
        <w:rPr>
          <w:rStyle w:val="60pt2"/>
        </w:rPr>
        <w:t>Заблаговременно, не позднее</w:t>
      </w:r>
      <w:r>
        <w:rPr>
          <w:rStyle w:val="60pt2"/>
        </w:rPr>
        <w:t xml:space="preserve"> чем за 3 месяца, предоставлять в Отдел занятости населения, проекты приказов о сокращении численности штатов, планы - графики высвобождения работников с разбивкой по месяцам, список сокращаемых должностей и работников, перечень вакансий, предполагаемые ва</w:t>
      </w:r>
      <w:r>
        <w:rPr>
          <w:rStyle w:val="60pt2"/>
        </w:rPr>
        <w:t>рианты трудоустройства.</w:t>
      </w:r>
    </w:p>
    <w:p w:rsidR="00CF2E59" w:rsidRDefault="00EC4EC9">
      <w:pPr>
        <w:pStyle w:val="70"/>
        <w:framePr w:w="10608" w:h="14158" w:hRule="exact" w:wrap="none" w:vAnchor="page" w:hAnchor="page" w:x="2978" w:y="4381"/>
        <w:shd w:val="clear" w:color="auto" w:fill="auto"/>
        <w:spacing w:after="33" w:line="200" w:lineRule="exact"/>
        <w:ind w:left="4940"/>
        <w:jc w:val="left"/>
      </w:pPr>
      <w:r>
        <w:rPr>
          <w:rStyle w:val="70pt2"/>
          <w:b/>
          <w:bCs/>
        </w:rPr>
        <w:t>РАЗДЕЛ 6.</w:t>
      </w:r>
    </w:p>
    <w:p w:rsidR="00CF2E59" w:rsidRDefault="00EC4EC9">
      <w:pPr>
        <w:pStyle w:val="70"/>
        <w:framePr w:w="10608" w:h="14158" w:hRule="exact" w:wrap="none" w:vAnchor="page" w:hAnchor="page" w:x="2978" w:y="4381"/>
        <w:shd w:val="clear" w:color="auto" w:fill="auto"/>
        <w:spacing w:after="202" w:line="200" w:lineRule="exact"/>
        <w:ind w:left="2700"/>
        <w:jc w:val="left"/>
      </w:pPr>
      <w:r>
        <w:rPr>
          <w:rStyle w:val="70pt2"/>
          <w:b/>
          <w:bCs/>
        </w:rPr>
        <w:t>УСЛОВИЯ, ОХРАНА И БЕЗОПАСНОСТЬ ТРУДА.</w:t>
      </w:r>
    </w:p>
    <w:p w:rsidR="00CF2E59" w:rsidRDefault="00EC4EC9">
      <w:pPr>
        <w:pStyle w:val="60"/>
        <w:framePr w:w="10608" w:h="14158" w:hRule="exact" w:wrap="none" w:vAnchor="page" w:hAnchor="page" w:x="2978" w:y="4381"/>
        <w:shd w:val="clear" w:color="auto" w:fill="auto"/>
        <w:ind w:left="1360" w:hanging="700"/>
      </w:pPr>
      <w:r>
        <w:rPr>
          <w:rStyle w:val="60pt2"/>
        </w:rPr>
        <w:t>РАБОТОДАТЕЛЬ ОБЯЗУЕТСЯ: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8"/>
        </w:numPr>
        <w:shd w:val="clear" w:color="auto" w:fill="auto"/>
        <w:tabs>
          <w:tab w:val="left" w:pos="1375"/>
        </w:tabs>
        <w:ind w:left="1360" w:right="400" w:hanging="700"/>
      </w:pPr>
      <w:r>
        <w:rPr>
          <w:rStyle w:val="60pt2"/>
        </w:rPr>
        <w:t xml:space="preserve">Обеспечивать на каждом рабочем месте здоровые и безопасные условия труда, соответствующие требованиям нормативных правовых актов, уделяя особое внимание </w:t>
      </w:r>
      <w:r>
        <w:rPr>
          <w:rStyle w:val="60pt2"/>
        </w:rPr>
        <w:t>организации безопасного ведения работ, проведению необходимых санитарно- гигиенических и лечебно- профилактических мероприятий (ТК РФ ст. 209-231).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8"/>
        </w:numPr>
        <w:shd w:val="clear" w:color="auto" w:fill="auto"/>
        <w:tabs>
          <w:tab w:val="left" w:pos="1370"/>
        </w:tabs>
        <w:ind w:left="1360" w:right="400" w:hanging="700"/>
      </w:pPr>
      <w:r>
        <w:rPr>
          <w:rStyle w:val="60pt2"/>
        </w:rPr>
        <w:t>Для финансирования мероприятий по улучшению условий труда и охраны труда работников, выделять денежные средс</w:t>
      </w:r>
      <w:r>
        <w:rPr>
          <w:rStyle w:val="60pt2"/>
        </w:rPr>
        <w:t>тва в размере 0,1 % суммы затрат на услуги, в соответствии с законом РФ от 17.17.1999 181 -ФЗ «Об основах охраны труда в РФ» ст. 19).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8"/>
        </w:numPr>
        <w:shd w:val="clear" w:color="auto" w:fill="auto"/>
        <w:tabs>
          <w:tab w:val="left" w:pos="1380"/>
        </w:tabs>
        <w:ind w:left="1360" w:right="400" w:hanging="700"/>
      </w:pPr>
      <w:r>
        <w:rPr>
          <w:rStyle w:val="60pt2"/>
        </w:rPr>
        <w:t xml:space="preserve">Выполнять в установленные сроки комплекс организационных и технических мероприятий, предусмотренных соглашением по охране </w:t>
      </w:r>
      <w:r>
        <w:rPr>
          <w:rStyle w:val="60pt2"/>
        </w:rPr>
        <w:t>труда.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8"/>
        </w:numPr>
        <w:shd w:val="clear" w:color="auto" w:fill="auto"/>
        <w:tabs>
          <w:tab w:val="left" w:pos="1375"/>
        </w:tabs>
        <w:ind w:left="1360" w:right="400" w:hanging="700"/>
      </w:pPr>
      <w:r>
        <w:rPr>
          <w:rStyle w:val="60pt2"/>
        </w:rPr>
        <w:t>Проводить аттестацию рабочих мест по условиям труда в следующих подразделениях (Постановление Минтруда РФ от 14.03.97 № 12 «О проведении аттестации рабочих мест по условиям труда» и Постановление Администрации области от 16.07.98 № 98 № 187 « О пров</w:t>
      </w:r>
      <w:r>
        <w:rPr>
          <w:rStyle w:val="60pt2"/>
        </w:rPr>
        <w:t>едении аттестации рабочих мест по условиям труда на предприятиях и в организациях области»),</w:t>
      </w:r>
    </w:p>
    <w:p w:rsidR="00CF2E59" w:rsidRDefault="00EC4EC9">
      <w:pPr>
        <w:pStyle w:val="60"/>
        <w:framePr w:w="10608" w:h="14158" w:hRule="exact" w:wrap="none" w:vAnchor="page" w:hAnchor="page" w:x="2978" w:y="4381"/>
        <w:numPr>
          <w:ilvl w:val="0"/>
          <w:numId w:val="8"/>
        </w:numPr>
        <w:shd w:val="clear" w:color="auto" w:fill="auto"/>
        <w:tabs>
          <w:tab w:val="left" w:pos="1370"/>
        </w:tabs>
        <w:ind w:left="1360" w:right="400" w:hanging="700"/>
      </w:pPr>
      <w:r>
        <w:rPr>
          <w:rStyle w:val="60pt2"/>
        </w:rPr>
        <w:t xml:space="preserve">Организовать обязательное проведение предварительных и периодических медосмотров работников 2 раза в год бесплатно (Приказы Минздрава РФ от 14.03.96 № 90 и № 280, </w:t>
      </w:r>
      <w:r>
        <w:rPr>
          <w:rStyle w:val="60pt2"/>
        </w:rPr>
        <w:t>Госсанэпиднадзора РФ от 05.05.95 № 88, Постановление Администрации области от 13.11.98 № 294 «О проведении медосмотров работников).</w:t>
      </w:r>
    </w:p>
    <w:p w:rsidR="00CF2E59" w:rsidRDefault="00EC4EC9">
      <w:pPr>
        <w:pStyle w:val="60"/>
        <w:framePr w:w="10608" w:h="14158" w:hRule="exact" w:wrap="none" w:vAnchor="page" w:hAnchor="page" w:x="2978" w:y="4381"/>
        <w:shd w:val="clear" w:color="auto" w:fill="auto"/>
        <w:ind w:left="1360" w:right="400" w:firstLine="0"/>
      </w:pPr>
      <w:r>
        <w:rPr>
          <w:rStyle w:val="60pt2"/>
        </w:rPr>
        <w:t>Обеспечивать своевременную выдачу работникам сертифицированной специальной одежды (халат, фартук), а также стирку, ремонт, (</w:t>
      </w:r>
      <w:r>
        <w:rPr>
          <w:rStyle w:val="60pt2"/>
        </w:rPr>
        <w:t>ст. 221 ТК РФ, Правила обеспечения</w:t>
      </w:r>
    </w:p>
    <w:p w:rsidR="00CF2E59" w:rsidRDefault="00CF2E59">
      <w:pPr>
        <w:rPr>
          <w:sz w:val="2"/>
          <w:szCs w:val="2"/>
        </w:rPr>
        <w:sectPr w:rsidR="00CF2E5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2E59" w:rsidRDefault="00EC4EC9">
      <w:pPr>
        <w:pStyle w:val="a6"/>
        <w:framePr w:w="9691" w:h="253" w:hRule="exact" w:wrap="none" w:vAnchor="page" w:hAnchor="page" w:x="3574" w:y="4339"/>
        <w:shd w:val="clear" w:color="auto" w:fill="auto"/>
        <w:spacing w:line="278" w:lineRule="exact"/>
        <w:ind w:left="4500"/>
      </w:pPr>
      <w:r>
        <w:rPr>
          <w:rStyle w:val="a7"/>
        </w:rPr>
        <w:lastRenderedPageBreak/>
        <w:t>7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spacing w:line="278" w:lineRule="exact"/>
        <w:ind w:left="720" w:right="140" w:firstLine="0"/>
        <w:jc w:val="both"/>
      </w:pPr>
      <w:r>
        <w:rPr>
          <w:rStyle w:val="60pt1"/>
        </w:rPr>
        <w:t xml:space="preserve">работников спецодеждой. И другими СИЗ, утвержденными Постановлением \(н!р%л РФ от 18.12.98 </w:t>
      </w:r>
      <w:r>
        <w:rPr>
          <w:rStyle w:val="61pt0"/>
        </w:rPr>
        <w:t>№51).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9"/>
        </w:numPr>
        <w:shd w:val="clear" w:color="auto" w:fill="auto"/>
        <w:tabs>
          <w:tab w:val="left" w:pos="726"/>
        </w:tabs>
        <w:spacing w:line="278" w:lineRule="exact"/>
        <w:ind w:left="720" w:right="140" w:hanging="700"/>
      </w:pPr>
      <w:r>
        <w:rPr>
          <w:rStyle w:val="60pt1"/>
        </w:rPr>
        <w:t xml:space="preserve">Создать совместную комиссию по охране труда (ст. 13 ФЗ «Об основах охраны </w:t>
      </w:r>
      <w:r>
        <w:rPr>
          <w:rStyle w:val="60pt3"/>
        </w:rPr>
        <w:t>в РФ»),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9"/>
        </w:numPr>
        <w:shd w:val="clear" w:color="auto" w:fill="auto"/>
        <w:tabs>
          <w:tab w:val="left" w:pos="730"/>
        </w:tabs>
        <w:spacing w:line="278" w:lineRule="exact"/>
        <w:ind w:left="720" w:right="140" w:hanging="700"/>
      </w:pPr>
      <w:r>
        <w:rPr>
          <w:rStyle w:val="60pt1"/>
        </w:rPr>
        <w:t xml:space="preserve">Организовать 2-х или 3-х ступенчатый контроль за состоянием охраны труда (Рекомендации по разработке положения «Об организации работы по охган; т </w:t>
      </w:r>
      <w:r w:rsidRPr="003676DC">
        <w:rPr>
          <w:rStyle w:val="6Corbel0pt"/>
        </w:rPr>
        <w:t>1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tabs>
          <w:tab w:val="left" w:leader="underscore" w:pos="9058"/>
        </w:tabs>
        <w:spacing w:line="278" w:lineRule="exact"/>
        <w:ind w:left="720" w:firstLine="0"/>
        <w:jc w:val="both"/>
      </w:pPr>
      <w:r>
        <w:rPr>
          <w:rStyle w:val="60pt1"/>
        </w:rPr>
        <w:t>предприятии», утвержденных приказом Департамента по труду и соцн_ ь -</w:t>
      </w:r>
      <w:r>
        <w:rPr>
          <w:rStyle w:val="60pt1"/>
        </w:rPr>
        <w:tab/>
        <w:t xml:space="preserve"> те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spacing w:line="278" w:lineRule="exact"/>
        <w:ind w:left="720" w:firstLine="0"/>
        <w:jc w:val="both"/>
      </w:pPr>
      <w:r>
        <w:rPr>
          <w:rStyle w:val="60pt1"/>
        </w:rPr>
        <w:t>населения Администрации области от</w:t>
      </w:r>
      <w:r>
        <w:rPr>
          <w:rStyle w:val="60pt1"/>
        </w:rPr>
        <w:t xml:space="preserve"> 03.02.99 № 17 и Рекомендаций по :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spacing w:after="236" w:line="278" w:lineRule="exact"/>
        <w:ind w:left="720" w:right="720" w:firstLine="0"/>
        <w:jc w:val="both"/>
      </w:pPr>
      <w:r>
        <w:rPr>
          <w:rStyle w:val="60pt1"/>
        </w:rPr>
        <w:t>работы по охране труда на малых предприятиях. Организациях и учрежден***, утвержденных приказом Департамента по труду и социальной защите населен» Администрации области от 09.03.99 № 36).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ind w:left="720" w:hanging="700"/>
      </w:pPr>
      <w:r>
        <w:rPr>
          <w:rStyle w:val="60pt1"/>
        </w:rPr>
        <w:t>СТОРОНЫ СОВМЕСТНО: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9"/>
        </w:numPr>
        <w:shd w:val="clear" w:color="auto" w:fill="auto"/>
        <w:tabs>
          <w:tab w:val="left" w:pos="730"/>
        </w:tabs>
        <w:spacing w:after="307"/>
        <w:ind w:left="720" w:right="140" w:hanging="700"/>
      </w:pPr>
      <w:r>
        <w:rPr>
          <w:rStyle w:val="60pt1"/>
        </w:rPr>
        <w:t>Осуществляют м</w:t>
      </w:r>
      <w:r>
        <w:rPr>
          <w:rStyle w:val="60pt1"/>
        </w:rPr>
        <w:t xml:space="preserve">ероприятия, направленные на снижение заболеваемости </w:t>
      </w:r>
      <w:r>
        <w:rPr>
          <w:rStyle w:val="60pt4"/>
        </w:rPr>
        <w:t xml:space="preserve">и </w:t>
      </w:r>
      <w:r>
        <w:rPr>
          <w:rStyle w:val="60pt1"/>
        </w:rPr>
        <w:t>травматизма.</w:t>
      </w:r>
    </w:p>
    <w:p w:rsidR="00CF2E59" w:rsidRDefault="00EC4EC9">
      <w:pPr>
        <w:pStyle w:val="70"/>
        <w:framePr w:w="9643" w:h="14436" w:hRule="exact" w:wrap="none" w:vAnchor="page" w:hAnchor="page" w:x="3598" w:y="4596"/>
        <w:shd w:val="clear" w:color="auto" w:fill="auto"/>
        <w:spacing w:after="33" w:line="200" w:lineRule="exact"/>
        <w:ind w:right="40"/>
      </w:pPr>
      <w:r>
        <w:rPr>
          <w:rStyle w:val="70pt3"/>
          <w:b/>
          <w:bCs/>
        </w:rPr>
        <w:t>РАЗДЕЛ 7.</w:t>
      </w:r>
    </w:p>
    <w:p w:rsidR="00CF2E59" w:rsidRDefault="00EC4EC9">
      <w:pPr>
        <w:pStyle w:val="70"/>
        <w:framePr w:w="9643" w:h="14436" w:hRule="exact" w:wrap="none" w:vAnchor="page" w:hAnchor="page" w:x="3598" w:y="4596"/>
        <w:shd w:val="clear" w:color="auto" w:fill="auto"/>
        <w:spacing w:after="260" w:line="200" w:lineRule="exact"/>
        <w:ind w:right="40"/>
      </w:pPr>
      <w:r>
        <w:rPr>
          <w:rStyle w:val="70pt3"/>
          <w:b/>
          <w:bCs/>
        </w:rPr>
        <w:t>СОЦИАЛЬНЫЕ ГАРАНТИИ.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spacing w:line="278" w:lineRule="exact"/>
        <w:ind w:left="720" w:hanging="700"/>
      </w:pPr>
      <w:r>
        <w:rPr>
          <w:rStyle w:val="60pt1"/>
        </w:rPr>
        <w:t>РАБОТОДАТЕЛЬ ОБЯЗУЕТСЯ: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spacing w:line="278" w:lineRule="exact"/>
        <w:ind w:left="720" w:right="140" w:firstLine="0"/>
        <w:jc w:val="both"/>
      </w:pPr>
      <w:r>
        <w:rPr>
          <w:rStyle w:val="60pt1"/>
        </w:rPr>
        <w:t xml:space="preserve">Оказывать разовую материальную помощь семьям погибших, вследствие несчзстн :: случая на производстве. Дополнительно к законодательно </w:t>
      </w:r>
      <w:r>
        <w:rPr>
          <w:rStyle w:val="60pt1"/>
        </w:rPr>
        <w:t>установленные нормам, в размере не менее годового заработка пострадавшего.</w:t>
      </w:r>
    </w:p>
    <w:p w:rsidR="00CF2E59" w:rsidRDefault="00EC4EC9">
      <w:pPr>
        <w:pStyle w:val="70"/>
        <w:framePr w:w="9643" w:h="14436" w:hRule="exact" w:wrap="none" w:vAnchor="page" w:hAnchor="page" w:x="3598" w:y="4596"/>
        <w:shd w:val="clear" w:color="auto" w:fill="auto"/>
        <w:ind w:right="40"/>
      </w:pPr>
      <w:r>
        <w:rPr>
          <w:rStyle w:val="77pt1pt"/>
        </w:rPr>
        <w:t>~.</w:t>
      </w:r>
      <w:r>
        <w:rPr>
          <w:rStyle w:val="7MSGothic105pt0pt"/>
        </w:rPr>
        <w:t>2</w:t>
      </w:r>
      <w:r>
        <w:rPr>
          <w:rStyle w:val="77pt1pt"/>
        </w:rPr>
        <w:t>.</w:t>
      </w:r>
      <w:r>
        <w:rPr>
          <w:rStyle w:val="70pt3"/>
          <w:b/>
          <w:bCs/>
        </w:rPr>
        <w:t xml:space="preserve"> Производить частичную оплату операций и дорогостоящих лекарственных ггчггагйтоБ.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spacing w:line="278" w:lineRule="exact"/>
        <w:ind w:left="720" w:hanging="700"/>
      </w:pPr>
      <w:r>
        <w:rPr>
          <w:rStyle w:val="60pt1"/>
        </w:rPr>
        <w:t>7.3. Воспитатели пользуются правом на льготную пенсию по выслуге лет.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spacing w:line="278" w:lineRule="exact"/>
        <w:ind w:left="720" w:right="140" w:hanging="700"/>
      </w:pPr>
      <w:r>
        <w:rPr>
          <w:rStyle w:val="60pt1"/>
          <w:vertAlign w:val="superscript"/>
        </w:rPr>
        <w:t>-</w:t>
      </w:r>
      <w:r>
        <w:rPr>
          <w:rStyle w:val="60pt1"/>
        </w:rPr>
        <w:t xml:space="preserve">.4. Обеспечить </w:t>
      </w:r>
      <w:r>
        <w:rPr>
          <w:rStyle w:val="60pt1"/>
        </w:rPr>
        <w:t>регулярное проведение профилактических медицинских осмотре 5 - енпшн врачом - гинекологом и диспансерное наблюдение за женщинами, страдающими гинекологическими заболеваниями.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10"/>
        </w:numPr>
        <w:shd w:val="clear" w:color="auto" w:fill="auto"/>
        <w:tabs>
          <w:tab w:val="left" w:pos="721"/>
        </w:tabs>
        <w:spacing w:line="278" w:lineRule="exact"/>
        <w:ind w:left="720" w:right="140" w:hanging="700"/>
      </w:pPr>
      <w:r>
        <w:rPr>
          <w:rStyle w:val="60pt1"/>
        </w:rPr>
        <w:t>Женщинам, находящимся в административном отпуске по уходу за детьми в возрасте до</w:t>
      </w:r>
      <w:r>
        <w:rPr>
          <w:rStyle w:val="60pt1"/>
        </w:rPr>
        <w:t xml:space="preserve"> 1,5 лет выплачивать ежемесячную компенсацию в размере, предусмотренном законодательством.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10"/>
        </w:numPr>
        <w:shd w:val="clear" w:color="auto" w:fill="auto"/>
        <w:tabs>
          <w:tab w:val="left" w:pos="726"/>
        </w:tabs>
        <w:spacing w:line="278" w:lineRule="exact"/>
        <w:ind w:left="720" w:hanging="700"/>
      </w:pPr>
      <w:r>
        <w:rPr>
          <w:rStyle w:val="60pt1"/>
        </w:rPr>
        <w:t>Обеспечить во всех структурных подразделениях наличие аптечек и их комплектность.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10"/>
        </w:numPr>
        <w:shd w:val="clear" w:color="auto" w:fill="auto"/>
        <w:tabs>
          <w:tab w:val="left" w:pos="726"/>
        </w:tabs>
        <w:spacing w:line="278" w:lineRule="exact"/>
        <w:ind w:left="720" w:right="140" w:hanging="700"/>
      </w:pPr>
      <w:r>
        <w:rPr>
          <w:rStyle w:val="60pt1"/>
        </w:rPr>
        <w:t>Своевременно перечислять страховые взносы в размере, определенном законодательством</w:t>
      </w:r>
      <w:r>
        <w:rPr>
          <w:rStyle w:val="60pt1"/>
        </w:rPr>
        <w:t>, в Фонд социального страхования. Пенсионный фонд. Фонд занятости и обязательное медицинское страхование.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10"/>
        </w:numPr>
        <w:shd w:val="clear" w:color="auto" w:fill="auto"/>
        <w:tabs>
          <w:tab w:val="left" w:pos="726"/>
        </w:tabs>
        <w:spacing w:line="278" w:lineRule="exact"/>
        <w:ind w:left="720" w:right="140" w:hanging="700"/>
      </w:pPr>
      <w:r>
        <w:rPr>
          <w:rStyle w:val="60pt1"/>
        </w:rPr>
        <w:t>Для организации отдыха детей работников организации приобретать путевки в детские оздоровительные лагеря, согласно заявкам, исходя из финансовых возмо</w:t>
      </w:r>
      <w:r>
        <w:rPr>
          <w:rStyle w:val="60pt1"/>
        </w:rPr>
        <w:t>жностей организации.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10"/>
        </w:numPr>
        <w:shd w:val="clear" w:color="auto" w:fill="auto"/>
        <w:tabs>
          <w:tab w:val="left" w:pos="721"/>
        </w:tabs>
        <w:spacing w:line="278" w:lineRule="exact"/>
        <w:ind w:left="720" w:right="140" w:hanging="700"/>
      </w:pPr>
      <w:r>
        <w:rPr>
          <w:rStyle w:val="60pt1"/>
        </w:rPr>
        <w:t xml:space="preserve">Организовать для работников, не пользующихся столовой, комнаты приема </w:t>
      </w:r>
      <w:r>
        <w:rPr>
          <w:rStyle w:val="695pt0pt"/>
        </w:rPr>
        <w:t>пи</w:t>
      </w:r>
      <w:r>
        <w:rPr>
          <w:rStyle w:val="695pt0pt0"/>
        </w:rPr>
        <w:t>ши</w:t>
      </w:r>
      <w:r>
        <w:rPr>
          <w:rStyle w:val="695pt0pt"/>
        </w:rPr>
        <w:t xml:space="preserve"> </w:t>
      </w:r>
      <w:r>
        <w:rPr>
          <w:rStyle w:val="60pt1"/>
        </w:rPr>
        <w:t>СТОРОНЫ СОВМЕСТНО:</w:t>
      </w:r>
    </w:p>
    <w:p w:rsidR="00CF2E59" w:rsidRDefault="00EC4EC9">
      <w:pPr>
        <w:pStyle w:val="60"/>
        <w:framePr w:w="9643" w:h="14436" w:hRule="exact" w:wrap="none" w:vAnchor="page" w:hAnchor="page" w:x="3598" w:y="4596"/>
        <w:numPr>
          <w:ilvl w:val="0"/>
          <w:numId w:val="10"/>
        </w:numPr>
        <w:shd w:val="clear" w:color="auto" w:fill="auto"/>
        <w:tabs>
          <w:tab w:val="left" w:pos="735"/>
        </w:tabs>
        <w:spacing w:after="240" w:line="278" w:lineRule="exact"/>
        <w:ind w:left="720" w:right="140" w:hanging="700"/>
      </w:pPr>
      <w:r>
        <w:rPr>
          <w:rStyle w:val="60pt1"/>
        </w:rPr>
        <w:t>Принимают на себя обязательства по организации культурно-просветительской и культурно-оздоровительной работы с работниками и членами их семей</w:t>
      </w:r>
      <w:r>
        <w:rPr>
          <w:rStyle w:val="60pt1"/>
        </w:rPr>
        <w:t>.</w:t>
      </w:r>
    </w:p>
    <w:p w:rsidR="00CF2E59" w:rsidRDefault="00EC4EC9">
      <w:pPr>
        <w:pStyle w:val="70"/>
        <w:framePr w:w="9643" w:h="14436" w:hRule="exact" w:wrap="none" w:vAnchor="page" w:hAnchor="page" w:x="3598" w:y="4596"/>
        <w:shd w:val="clear" w:color="auto" w:fill="auto"/>
        <w:ind w:right="40"/>
      </w:pPr>
      <w:r>
        <w:rPr>
          <w:rStyle w:val="70pt3"/>
          <w:b/>
          <w:bCs/>
        </w:rPr>
        <w:t>РАЗДЕЛ 8.</w:t>
      </w:r>
    </w:p>
    <w:p w:rsidR="00CF2E59" w:rsidRDefault="00EC4EC9">
      <w:pPr>
        <w:pStyle w:val="70"/>
        <w:framePr w:w="9643" w:h="14436" w:hRule="exact" w:wrap="none" w:vAnchor="page" w:hAnchor="page" w:x="3598" w:y="4596"/>
        <w:shd w:val="clear" w:color="auto" w:fill="auto"/>
        <w:ind w:right="40"/>
      </w:pPr>
      <w:r>
        <w:rPr>
          <w:rStyle w:val="70pt3"/>
          <w:b/>
          <w:bCs/>
        </w:rPr>
        <w:t>ПОРЯДОК КОНТРОЛЯ ЗА ВЫПОЛНЕНИЕМ КОЛЛЕКТИВНОГО ДОГОВОРА.</w:t>
      </w:r>
    </w:p>
    <w:p w:rsidR="00CF2E59" w:rsidRDefault="00EC4EC9">
      <w:pPr>
        <w:pStyle w:val="70"/>
        <w:framePr w:w="9643" w:h="14436" w:hRule="exact" w:wrap="none" w:vAnchor="page" w:hAnchor="page" w:x="3598" w:y="4596"/>
        <w:shd w:val="clear" w:color="auto" w:fill="auto"/>
        <w:spacing w:after="236"/>
        <w:ind w:right="40"/>
      </w:pPr>
      <w:r>
        <w:rPr>
          <w:rStyle w:val="70pt3"/>
          <w:b/>
          <w:bCs/>
        </w:rPr>
        <w:t>ВНЕСЕНИЕ ДОПОЛНЕНИЙ И ИЗМЕНЕНИЙ.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ind w:left="720" w:hanging="700"/>
      </w:pPr>
      <w:r>
        <w:rPr>
          <w:rStyle w:val="60pt1"/>
        </w:rPr>
        <w:t>СТОРОНЫ ДОГОВОРИЛИСЬ: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ind w:left="720" w:right="400" w:firstLine="0"/>
      </w:pPr>
      <w:r>
        <w:rPr>
          <w:rStyle w:val="60pt1"/>
        </w:rPr>
        <w:t xml:space="preserve">Контроль за выполнением коллективного договора возлагается на комиссию по его заключению, с приданием ей статуса постоянно </w:t>
      </w:r>
      <w:r>
        <w:rPr>
          <w:rStyle w:val="60pt1"/>
        </w:rPr>
        <w:t>действующей.</w:t>
      </w:r>
    </w:p>
    <w:p w:rsidR="00CF2E59" w:rsidRDefault="00EC4EC9">
      <w:pPr>
        <w:pStyle w:val="60"/>
        <w:framePr w:w="9643" w:h="14436" w:hRule="exact" w:wrap="none" w:vAnchor="page" w:hAnchor="page" w:x="3598" w:y="4596"/>
        <w:shd w:val="clear" w:color="auto" w:fill="auto"/>
        <w:ind w:left="720" w:firstLine="0"/>
        <w:jc w:val="both"/>
      </w:pPr>
      <w:r>
        <w:rPr>
          <w:rStyle w:val="60pt1"/>
        </w:rPr>
        <w:t>Комиссия проверяет выполнение коллективного договора согласно плану</w:t>
      </w:r>
    </w:p>
    <w:p w:rsidR="00CF2E59" w:rsidRDefault="00CF2E59">
      <w:pPr>
        <w:rPr>
          <w:sz w:val="2"/>
          <w:szCs w:val="2"/>
        </w:rPr>
        <w:sectPr w:rsidR="00CF2E5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2E59" w:rsidRDefault="00EC4EC9">
      <w:pPr>
        <w:pStyle w:val="a6"/>
        <w:framePr w:wrap="none" w:vAnchor="page" w:hAnchor="page" w:x="8343" w:y="3934"/>
        <w:shd w:val="clear" w:color="auto" w:fill="auto"/>
        <w:spacing w:line="200" w:lineRule="exact"/>
        <w:ind w:left="40"/>
      </w:pPr>
      <w:r>
        <w:rPr>
          <w:rStyle w:val="a9"/>
        </w:rPr>
        <w:lastRenderedPageBreak/>
        <w:t>8</w:t>
      </w:r>
    </w:p>
    <w:p w:rsidR="00CF2E59" w:rsidRDefault="00EC4EC9">
      <w:pPr>
        <w:pStyle w:val="60"/>
        <w:framePr w:w="10613" w:h="4575" w:hRule="exact" w:wrap="none" w:vAnchor="page" w:hAnchor="page" w:x="3203" w:y="4159"/>
        <w:shd w:val="clear" w:color="auto" w:fill="auto"/>
        <w:spacing w:line="278" w:lineRule="exact"/>
        <w:ind w:left="1360" w:firstLine="0"/>
      </w:pPr>
      <w:r>
        <w:rPr>
          <w:rStyle w:val="60pt1"/>
        </w:rPr>
        <w:t>своей работы и по фактам письменных обращений Работодателя,</w:t>
      </w:r>
    </w:p>
    <w:p w:rsidR="00CF2E59" w:rsidRDefault="00EC4EC9">
      <w:pPr>
        <w:pStyle w:val="60"/>
        <w:framePr w:w="10613" w:h="4575" w:hRule="exact" w:wrap="none" w:vAnchor="page" w:hAnchor="page" w:x="3203" w:y="4159"/>
        <w:shd w:val="clear" w:color="auto" w:fill="auto"/>
        <w:spacing w:line="278" w:lineRule="exact"/>
        <w:ind w:left="1360" w:right="240" w:firstLine="0"/>
      </w:pPr>
      <w:r>
        <w:rPr>
          <w:rStyle w:val="60pt1"/>
        </w:rPr>
        <w:t>Совета трудового коллектива, отдельных работников. Заседание комиссии должно проводиться не</w:t>
      </w:r>
      <w:r>
        <w:rPr>
          <w:rStyle w:val="60pt1"/>
        </w:rPr>
        <w:t xml:space="preserve"> реже одного раза в квартал, с обязательным оповещением работников по итогам проверок.</w:t>
      </w:r>
    </w:p>
    <w:p w:rsidR="00CF2E59" w:rsidRDefault="00EC4EC9">
      <w:pPr>
        <w:pStyle w:val="60"/>
        <w:framePr w:w="10613" w:h="4575" w:hRule="exact" w:wrap="none" w:vAnchor="page" w:hAnchor="page" w:x="3203" w:y="4159"/>
        <w:shd w:val="clear" w:color="auto" w:fill="auto"/>
        <w:spacing w:line="278" w:lineRule="exact"/>
        <w:ind w:left="1360" w:right="240" w:firstLine="0"/>
      </w:pPr>
      <w:r>
        <w:rPr>
          <w:rStyle w:val="60pt1"/>
        </w:rPr>
        <w:t>Итоги работы комиссии рассматриваются на собрании работников, проводимом раз в полугодие. От каждой из сторон выступают непосредственно их первые руководители.</w:t>
      </w:r>
    </w:p>
    <w:p w:rsidR="00CF2E59" w:rsidRDefault="00EC4EC9">
      <w:pPr>
        <w:pStyle w:val="60"/>
        <w:framePr w:w="10613" w:h="4575" w:hRule="exact" w:wrap="none" w:vAnchor="page" w:hAnchor="page" w:x="3203" w:y="4159"/>
        <w:numPr>
          <w:ilvl w:val="0"/>
          <w:numId w:val="11"/>
        </w:numPr>
        <w:shd w:val="clear" w:color="auto" w:fill="auto"/>
        <w:tabs>
          <w:tab w:val="left" w:pos="1426"/>
        </w:tabs>
        <w:spacing w:line="278" w:lineRule="exact"/>
        <w:ind w:left="1360" w:right="1240" w:hanging="640"/>
      </w:pPr>
      <w:r>
        <w:rPr>
          <w:rStyle w:val="60pt1"/>
        </w:rPr>
        <w:t>Для разре</w:t>
      </w:r>
      <w:r>
        <w:rPr>
          <w:rStyle w:val="60pt1"/>
        </w:rPr>
        <w:t>шения спорных вопросов использовать примирительные процедуры, предусмотренные действующим законодательством.</w:t>
      </w:r>
    </w:p>
    <w:p w:rsidR="00CF2E59" w:rsidRDefault="00EC4EC9">
      <w:pPr>
        <w:pStyle w:val="60"/>
        <w:framePr w:w="10613" w:h="4575" w:hRule="exact" w:wrap="none" w:vAnchor="page" w:hAnchor="page" w:x="3203" w:y="4159"/>
        <w:numPr>
          <w:ilvl w:val="0"/>
          <w:numId w:val="11"/>
        </w:numPr>
        <w:shd w:val="clear" w:color="auto" w:fill="auto"/>
        <w:tabs>
          <w:tab w:val="left" w:pos="1421"/>
        </w:tabs>
        <w:spacing w:line="278" w:lineRule="exact"/>
        <w:ind w:left="1360" w:right="240" w:hanging="640"/>
      </w:pPr>
      <w:r>
        <w:rPr>
          <w:rStyle w:val="60pt1"/>
        </w:rPr>
        <w:t>Лиц, участвующих в коллективных переговорах по подготовке, заключению и изменению коллективного договора в качестве представителей сторон, освобожд</w:t>
      </w:r>
      <w:r>
        <w:rPr>
          <w:rStyle w:val="60pt1"/>
        </w:rPr>
        <w:t>ать от основной работы с сохранением среднего заработка за счет организации на срок не более 3-х месяцев в году.</w:t>
      </w:r>
    </w:p>
    <w:p w:rsidR="00CF2E59" w:rsidRDefault="00EC4EC9">
      <w:pPr>
        <w:pStyle w:val="60"/>
        <w:framePr w:w="10613" w:h="4575" w:hRule="exact" w:wrap="none" w:vAnchor="page" w:hAnchor="page" w:x="3203" w:y="4159"/>
        <w:numPr>
          <w:ilvl w:val="0"/>
          <w:numId w:val="11"/>
        </w:numPr>
        <w:shd w:val="clear" w:color="auto" w:fill="auto"/>
        <w:tabs>
          <w:tab w:val="left" w:pos="1426"/>
        </w:tabs>
        <w:spacing w:line="278" w:lineRule="exact"/>
        <w:ind w:left="1360" w:right="240" w:hanging="640"/>
      </w:pPr>
      <w:r>
        <w:rPr>
          <w:rStyle w:val="60pt1"/>
        </w:rPr>
        <w:t>Работодатель и Совет трудового коллектива отчитываются о выполнении обязательства коллективного договора на общем собрании работников организац</w:t>
      </w:r>
      <w:r>
        <w:rPr>
          <w:rStyle w:val="60pt1"/>
        </w:rPr>
        <w:t>ии за полугодие и год.</w:t>
      </w:r>
    </w:p>
    <w:p w:rsidR="00CF2E59" w:rsidRDefault="00EC4EC9">
      <w:pPr>
        <w:pStyle w:val="60"/>
        <w:framePr w:w="10613" w:h="562" w:hRule="exact" w:wrap="none" w:vAnchor="page" w:hAnchor="page" w:x="3203" w:y="10152"/>
        <w:numPr>
          <w:ilvl w:val="0"/>
          <w:numId w:val="12"/>
        </w:numPr>
        <w:shd w:val="clear" w:color="auto" w:fill="auto"/>
        <w:tabs>
          <w:tab w:val="left" w:pos="932"/>
        </w:tabs>
        <w:spacing w:after="14" w:line="200" w:lineRule="exact"/>
        <w:ind w:left="260" w:firstLine="0"/>
        <w:jc w:val="center"/>
      </w:pPr>
      <w:r>
        <w:rPr>
          <w:rStyle w:val="60pt1"/>
        </w:rPr>
        <w:t>Для урегулирования разногласий в ходе коллективных переговоров и выполнения</w:t>
      </w:r>
    </w:p>
    <w:p w:rsidR="00CF2E59" w:rsidRDefault="00EC4EC9">
      <w:pPr>
        <w:pStyle w:val="60"/>
        <w:framePr w:w="10613" w:h="562" w:hRule="exact" w:wrap="none" w:vAnchor="page" w:hAnchor="page" w:x="3203" w:y="10152"/>
        <w:shd w:val="clear" w:color="auto" w:fill="auto"/>
        <w:spacing w:line="200" w:lineRule="exact"/>
        <w:ind w:left="1360" w:firstLine="0"/>
      </w:pPr>
      <w:r>
        <w:rPr>
          <w:rStyle w:val="60pt1"/>
        </w:rPr>
        <w:t>коллективного договора используют примирительные процедуры в соответствии с ТК</w:t>
      </w:r>
    </w:p>
    <w:p w:rsidR="00CF2E59" w:rsidRDefault="00EC4EC9">
      <w:pPr>
        <w:pStyle w:val="60"/>
        <w:framePr w:w="10613" w:h="1176" w:hRule="exact" w:wrap="none" w:vAnchor="page" w:hAnchor="page" w:x="3203" w:y="10951"/>
        <w:numPr>
          <w:ilvl w:val="0"/>
          <w:numId w:val="12"/>
        </w:numPr>
        <w:shd w:val="clear" w:color="auto" w:fill="auto"/>
        <w:tabs>
          <w:tab w:val="left" w:pos="1406"/>
        </w:tabs>
        <w:spacing w:line="278" w:lineRule="exact"/>
        <w:ind w:left="1360" w:right="240" w:hanging="640"/>
      </w:pPr>
      <w:r>
        <w:rPr>
          <w:rStyle w:val="60pt1"/>
        </w:rPr>
        <w:t xml:space="preserve">В соответствии с законодательством несут ответственность за неисполнение </w:t>
      </w:r>
      <w:r>
        <w:rPr>
          <w:rStyle w:val="60pt1"/>
        </w:rPr>
        <w:t>коллективного договора и нарушение его условий.</w:t>
      </w:r>
    </w:p>
    <w:p w:rsidR="00CF2E59" w:rsidRDefault="00EC4EC9">
      <w:pPr>
        <w:pStyle w:val="60"/>
        <w:framePr w:w="10613" w:h="1176" w:hRule="exact" w:wrap="none" w:vAnchor="page" w:hAnchor="page" w:x="3203" w:y="10951"/>
        <w:numPr>
          <w:ilvl w:val="0"/>
          <w:numId w:val="12"/>
        </w:numPr>
        <w:shd w:val="clear" w:color="auto" w:fill="auto"/>
        <w:tabs>
          <w:tab w:val="left" w:pos="1402"/>
        </w:tabs>
        <w:spacing w:line="278" w:lineRule="exact"/>
        <w:ind w:left="1360" w:right="240" w:hanging="640"/>
      </w:pPr>
      <w:r>
        <w:rPr>
          <w:rStyle w:val="60pt1"/>
        </w:rPr>
        <w:t>Обязуются начать переговоры по заключению нового коллективного договора за 2 месяца до окончания срока действия данного договора.</w:t>
      </w:r>
    </w:p>
    <w:p w:rsidR="00CF2E59" w:rsidRDefault="00EC4EC9">
      <w:pPr>
        <w:pStyle w:val="60"/>
        <w:framePr w:w="10613" w:h="1743" w:hRule="exact" w:wrap="none" w:vAnchor="page" w:hAnchor="page" w:x="3203" w:y="12646"/>
        <w:numPr>
          <w:ilvl w:val="0"/>
          <w:numId w:val="13"/>
        </w:numPr>
        <w:shd w:val="clear" w:color="auto" w:fill="auto"/>
        <w:tabs>
          <w:tab w:val="left" w:pos="1416"/>
        </w:tabs>
        <w:spacing w:line="278" w:lineRule="exact"/>
        <w:ind w:left="1360" w:right="240" w:hanging="640"/>
      </w:pPr>
      <w:r>
        <w:rPr>
          <w:rStyle w:val="60pt1"/>
        </w:rPr>
        <w:t xml:space="preserve">Обеспечить тиражирование коллективного договора и ознакомить с ним работников </w:t>
      </w:r>
      <w:r>
        <w:rPr>
          <w:rStyle w:val="60pt1"/>
        </w:rPr>
        <w:t>организации в 10-ти дневный срок с момента его подписания, а всех вновь поступивших работников ознакомить с коллективным договором непосредственно при приеме на работу.</w:t>
      </w:r>
    </w:p>
    <w:p w:rsidR="00CF2E59" w:rsidRDefault="00EC4EC9">
      <w:pPr>
        <w:pStyle w:val="60"/>
        <w:framePr w:w="10613" w:h="1743" w:hRule="exact" w:wrap="none" w:vAnchor="page" w:hAnchor="page" w:x="3203" w:y="12646"/>
        <w:numPr>
          <w:ilvl w:val="0"/>
          <w:numId w:val="13"/>
        </w:numPr>
        <w:shd w:val="clear" w:color="auto" w:fill="auto"/>
        <w:tabs>
          <w:tab w:val="left" w:pos="1406"/>
        </w:tabs>
        <w:spacing w:line="278" w:lineRule="exact"/>
        <w:ind w:right="240" w:firstLine="720"/>
      </w:pPr>
      <w:r>
        <w:rPr>
          <w:rStyle w:val="60pt1"/>
        </w:rPr>
        <w:t xml:space="preserve">Направить настоящий коллективный договор в орган по труду в 7-дневный срок со дня </w:t>
      </w:r>
      <w:r>
        <w:rPr>
          <w:rStyle w:val="6ArialNarrow11pt0pt"/>
          <w:lang w:val="en-US"/>
        </w:rPr>
        <w:t>z</w:t>
      </w:r>
      <w:r w:rsidRPr="003676DC">
        <w:rPr>
          <w:rStyle w:val="60pt1"/>
        </w:rPr>
        <w:t xml:space="preserve"> </w:t>
      </w:r>
      <w:r>
        <w:rPr>
          <w:rStyle w:val="60pt1"/>
        </w:rPr>
        <w:t>его</w:t>
      </w:r>
      <w:r>
        <w:rPr>
          <w:rStyle w:val="60pt1"/>
        </w:rPr>
        <w:t xml:space="preserve"> подписания.</w:t>
      </w:r>
    </w:p>
    <w:p w:rsidR="00CF2E59" w:rsidRDefault="00EC4EC9">
      <w:pPr>
        <w:pStyle w:val="70"/>
        <w:framePr w:w="10613" w:h="547" w:hRule="exact" w:wrap="none" w:vAnchor="page" w:hAnchor="page" w:x="3203" w:y="9029"/>
        <w:shd w:val="clear" w:color="auto" w:fill="auto"/>
        <w:spacing w:after="28" w:line="200" w:lineRule="exact"/>
        <w:ind w:left="260"/>
      </w:pPr>
      <w:r>
        <w:rPr>
          <w:rStyle w:val="70pt4"/>
          <w:b/>
          <w:bCs/>
        </w:rPr>
        <w:t>РАЗДЕЛ 9.</w:t>
      </w:r>
    </w:p>
    <w:p w:rsidR="00CF2E59" w:rsidRDefault="00EC4EC9">
      <w:pPr>
        <w:pStyle w:val="70"/>
        <w:framePr w:w="10613" w:h="547" w:hRule="exact" w:wrap="none" w:vAnchor="page" w:hAnchor="page" w:x="3203" w:y="9029"/>
        <w:shd w:val="clear" w:color="auto" w:fill="auto"/>
        <w:spacing w:line="200" w:lineRule="exact"/>
        <w:ind w:firstLine="720"/>
        <w:jc w:val="left"/>
      </w:pPr>
      <w:r>
        <w:rPr>
          <w:rStyle w:val="70pt4"/>
          <w:b/>
          <w:bCs/>
        </w:rPr>
        <w:t>ОТВЕТСТВЕННОСТЬ ЗА ВЫПОЛНЕНИЕ КОЛЛЕКТИВНОЕО ДОЕОВОРА.</w:t>
      </w:r>
    </w:p>
    <w:p w:rsidR="00CF2E59" w:rsidRDefault="00EC4EC9">
      <w:pPr>
        <w:pStyle w:val="60"/>
        <w:framePr w:wrap="none" w:vAnchor="page" w:hAnchor="page" w:x="3203" w:y="9869"/>
        <w:shd w:val="clear" w:color="auto" w:fill="auto"/>
        <w:spacing w:line="200" w:lineRule="exact"/>
        <w:ind w:firstLine="720"/>
      </w:pPr>
      <w:r>
        <w:rPr>
          <w:rStyle w:val="60pt1"/>
        </w:rPr>
        <w:t>СТОРОНЫ СОВМЕСТНО:</w:t>
      </w:r>
    </w:p>
    <w:p w:rsidR="00CF2E59" w:rsidRDefault="00EC4EC9">
      <w:pPr>
        <w:pStyle w:val="60"/>
        <w:framePr w:wrap="none" w:vAnchor="page" w:hAnchor="page" w:x="3203" w:y="10718"/>
        <w:shd w:val="clear" w:color="auto" w:fill="auto"/>
        <w:spacing w:line="200" w:lineRule="exact"/>
        <w:ind w:left="1360" w:firstLine="0"/>
      </w:pPr>
      <w:r>
        <w:rPr>
          <w:rStyle w:val="60pt1"/>
        </w:rPr>
        <w:t>РФ.</w:t>
      </w:r>
    </w:p>
    <w:p w:rsidR="00CF2E59" w:rsidRDefault="00EC4EC9">
      <w:pPr>
        <w:pStyle w:val="60"/>
        <w:framePr w:wrap="none" w:vAnchor="page" w:hAnchor="page" w:x="3203" w:y="12413"/>
        <w:shd w:val="clear" w:color="auto" w:fill="auto"/>
        <w:spacing w:line="200" w:lineRule="exact"/>
        <w:ind w:firstLine="720"/>
      </w:pPr>
      <w:r>
        <w:rPr>
          <w:rStyle w:val="60pt1"/>
        </w:rPr>
        <w:t>РАБОТОДАТЕЛЬ ОБЯЗУЕТСЯ:</w:t>
      </w:r>
    </w:p>
    <w:p w:rsidR="00CF2E59" w:rsidRDefault="00EC4EC9">
      <w:pPr>
        <w:pStyle w:val="60"/>
        <w:framePr w:w="10613" w:h="903" w:hRule="exact" w:wrap="none" w:vAnchor="page" w:hAnchor="page" w:x="3203" w:y="14911"/>
        <w:shd w:val="clear" w:color="auto" w:fill="auto"/>
        <w:spacing w:line="278" w:lineRule="exact"/>
        <w:ind w:left="1860" w:right="1090" w:firstLine="0"/>
        <w:jc w:val="right"/>
      </w:pPr>
      <w:r>
        <w:rPr>
          <w:rStyle w:val="60pt1"/>
        </w:rPr>
        <w:t>Председатель совета трудового</w:t>
      </w:r>
      <w:r>
        <w:rPr>
          <w:rStyle w:val="60pt1"/>
        </w:rPr>
        <w:br/>
        <w:t>коллектива, уполномоченные</w:t>
      </w:r>
      <w:r>
        <w:rPr>
          <w:rStyle w:val="60pt1"/>
        </w:rPr>
        <w:br/>
        <w:t>представители</w:t>
      </w:r>
    </w:p>
    <w:p w:rsidR="00CF2E59" w:rsidRDefault="003676DC">
      <w:pPr>
        <w:framePr w:wrap="none" w:vAnchor="page" w:hAnchor="page" w:x="10201" w:y="1568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4.75pt">
            <v:imagedata r:id="rId7" r:href="rId8"/>
          </v:shape>
        </w:pict>
      </w:r>
    </w:p>
    <w:p w:rsidR="00CF2E59" w:rsidRDefault="00CF2E59">
      <w:pPr>
        <w:rPr>
          <w:sz w:val="2"/>
          <w:szCs w:val="2"/>
        </w:rPr>
      </w:pPr>
      <w:r w:rsidRPr="00CF2E59">
        <w:pict>
          <v:shape id="_x0000_s1027" type="#_x0000_t75" style="position:absolute;margin-left:160.3pt;margin-top:749.95pt;width:180pt;height:120.7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CF2E59" w:rsidSect="00CF2E5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C9" w:rsidRDefault="00EC4EC9" w:rsidP="00CF2E59">
      <w:r>
        <w:separator/>
      </w:r>
    </w:p>
  </w:endnote>
  <w:endnote w:type="continuationSeparator" w:id="1">
    <w:p w:rsidR="00EC4EC9" w:rsidRDefault="00EC4EC9" w:rsidP="00CF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C9" w:rsidRDefault="00EC4EC9"/>
  </w:footnote>
  <w:footnote w:type="continuationSeparator" w:id="1">
    <w:p w:rsidR="00EC4EC9" w:rsidRDefault="00EC4E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EEB"/>
    <w:multiLevelType w:val="multilevel"/>
    <w:tmpl w:val="38AEC076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668AD"/>
    <w:multiLevelType w:val="multilevel"/>
    <w:tmpl w:val="285CCAD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42A45"/>
    <w:multiLevelType w:val="multilevel"/>
    <w:tmpl w:val="ADAC488E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92B1B"/>
    <w:multiLevelType w:val="multilevel"/>
    <w:tmpl w:val="BB4846B2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539C5"/>
    <w:multiLevelType w:val="multilevel"/>
    <w:tmpl w:val="FBAC77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D1718"/>
    <w:multiLevelType w:val="multilevel"/>
    <w:tmpl w:val="54ACC2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456804"/>
    <w:multiLevelType w:val="multilevel"/>
    <w:tmpl w:val="53F2B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8043A"/>
    <w:multiLevelType w:val="multilevel"/>
    <w:tmpl w:val="99E0B6E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374E35"/>
    <w:multiLevelType w:val="multilevel"/>
    <w:tmpl w:val="1EDC2D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464C0"/>
    <w:multiLevelType w:val="multilevel"/>
    <w:tmpl w:val="DCD0C808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CF1C02"/>
    <w:multiLevelType w:val="multilevel"/>
    <w:tmpl w:val="59545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21733D"/>
    <w:multiLevelType w:val="multilevel"/>
    <w:tmpl w:val="C5A02D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0D25D3"/>
    <w:multiLevelType w:val="multilevel"/>
    <w:tmpl w:val="B1CC65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2E59"/>
    <w:rsid w:val="003676DC"/>
    <w:rsid w:val="00CF2E59"/>
    <w:rsid w:val="00E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E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E5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F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CF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35pt0pt">
    <w:name w:val="Основной текст (2) + 13;5 pt;Интервал 0 pt"/>
    <w:basedOn w:val="2"/>
    <w:rsid w:val="00CF2E59"/>
    <w:rPr>
      <w:color w:val="000000"/>
      <w:spacing w:val="16"/>
      <w:w w:val="100"/>
      <w:position w:val="0"/>
      <w:sz w:val="27"/>
      <w:szCs w:val="27"/>
      <w:lang w:val="ru-RU"/>
    </w:rPr>
  </w:style>
  <w:style w:type="character" w:customStyle="1" w:styleId="a4">
    <w:name w:val="Основной текст_"/>
    <w:basedOn w:val="a0"/>
    <w:link w:val="11"/>
    <w:rsid w:val="00CF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0pt">
    <w:name w:val="Основной текст + Интервал 0 pt"/>
    <w:basedOn w:val="a4"/>
    <w:rsid w:val="00CF2E59"/>
    <w:rPr>
      <w:color w:val="000000"/>
      <w:spacing w:val="-19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CF2E59"/>
    <w:rPr>
      <w:color w:val="000000"/>
      <w:spacing w:val="-19"/>
      <w:w w:val="100"/>
      <w:position w:val="0"/>
      <w:lang w:val="ru-RU"/>
    </w:rPr>
  </w:style>
  <w:style w:type="character" w:customStyle="1" w:styleId="9pt0pt">
    <w:name w:val="Основной текст + 9 pt;Полужирный;Интервал 0 pt"/>
    <w:basedOn w:val="a4"/>
    <w:rsid w:val="00CF2E59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CF2E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CF2E59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CF2E59"/>
    <w:rPr>
      <w:color w:val="000000"/>
      <w:spacing w:val="0"/>
      <w:w w:val="100"/>
      <w:position w:val="0"/>
    </w:rPr>
  </w:style>
  <w:style w:type="character" w:customStyle="1" w:styleId="21">
    <w:name w:val="Основной текст (2)"/>
    <w:basedOn w:val="2"/>
    <w:rsid w:val="00CF2E59"/>
    <w:rPr>
      <w:color w:val="00000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CF2E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1"/>
      <w:sz w:val="28"/>
      <w:szCs w:val="28"/>
      <w:u w:val="none"/>
    </w:rPr>
  </w:style>
  <w:style w:type="character" w:customStyle="1" w:styleId="41">
    <w:name w:val="Основной текст (4)"/>
    <w:basedOn w:val="4"/>
    <w:rsid w:val="00CF2E59"/>
    <w:rPr>
      <w:color w:val="00000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CF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F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60pt">
    <w:name w:val="Основной текст (6) + Полужирный;Интервал 0 pt"/>
    <w:basedOn w:val="6"/>
    <w:rsid w:val="00CF2E59"/>
    <w:rPr>
      <w:b/>
      <w:bCs/>
      <w:color w:val="000000"/>
      <w:spacing w:val="8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CF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F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0pt0">
    <w:name w:val="Основной текст (6) + Курсив;Интервал 0 pt"/>
    <w:basedOn w:val="6"/>
    <w:rsid w:val="00CF2E59"/>
    <w:rPr>
      <w:i/>
      <w:iCs/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CF2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CF2E5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70pt">
    <w:name w:val="Основной текст (7) + Интервал 0 pt"/>
    <w:basedOn w:val="7"/>
    <w:rsid w:val="00CF2E59"/>
    <w:rPr>
      <w:color w:val="000000"/>
      <w:spacing w:val="12"/>
      <w:w w:val="100"/>
      <w:position w:val="0"/>
      <w:lang w:val="ru-RU"/>
    </w:rPr>
  </w:style>
  <w:style w:type="character" w:customStyle="1" w:styleId="a7">
    <w:name w:val="Колонтитул"/>
    <w:basedOn w:val="a5"/>
    <w:rsid w:val="00CF2E59"/>
    <w:rPr>
      <w:color w:val="000000"/>
      <w:spacing w:val="0"/>
      <w:w w:val="100"/>
      <w:position w:val="0"/>
    </w:rPr>
  </w:style>
  <w:style w:type="character" w:customStyle="1" w:styleId="60pt1">
    <w:name w:val="Основной текст (6) + Интервал 0 pt"/>
    <w:basedOn w:val="6"/>
    <w:rsid w:val="00CF2E59"/>
    <w:rPr>
      <w:color w:val="000000"/>
      <w:spacing w:val="6"/>
      <w:w w:val="100"/>
      <w:position w:val="0"/>
      <w:lang w:val="ru-RU"/>
    </w:rPr>
  </w:style>
  <w:style w:type="character" w:customStyle="1" w:styleId="70pt0">
    <w:name w:val="Основной текст (7) + Интервал 0 pt"/>
    <w:basedOn w:val="7"/>
    <w:rsid w:val="00CF2E59"/>
    <w:rPr>
      <w:color w:val="000000"/>
      <w:spacing w:val="13"/>
      <w:w w:val="100"/>
      <w:position w:val="0"/>
      <w:lang w:val="ru-RU"/>
    </w:rPr>
  </w:style>
  <w:style w:type="character" w:customStyle="1" w:styleId="20pt">
    <w:name w:val="Заголовок №2 + Интервал 0 pt"/>
    <w:basedOn w:val="22"/>
    <w:rsid w:val="00CF2E59"/>
    <w:rPr>
      <w:color w:val="000000"/>
      <w:spacing w:val="13"/>
      <w:w w:val="100"/>
      <w:position w:val="0"/>
      <w:lang w:val="ru-RU"/>
    </w:rPr>
  </w:style>
  <w:style w:type="character" w:customStyle="1" w:styleId="61pt">
    <w:name w:val="Основной текст (6) + Интервал 1 pt"/>
    <w:basedOn w:val="6"/>
    <w:rsid w:val="00CF2E59"/>
    <w:rPr>
      <w:color w:val="000000"/>
      <w:spacing w:val="36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CF2E59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sid w:val="00CF2E59"/>
    <w:rPr>
      <w:color w:val="000000"/>
      <w:spacing w:val="0"/>
      <w:w w:val="100"/>
      <w:position w:val="0"/>
    </w:rPr>
  </w:style>
  <w:style w:type="character" w:customStyle="1" w:styleId="a8">
    <w:name w:val="Колонтитул"/>
    <w:basedOn w:val="a5"/>
    <w:rsid w:val="00CF2E59"/>
    <w:rPr>
      <w:color w:val="000000"/>
      <w:spacing w:val="0"/>
      <w:w w:val="100"/>
      <w:position w:val="0"/>
    </w:rPr>
  </w:style>
  <w:style w:type="character" w:customStyle="1" w:styleId="70pt1">
    <w:name w:val="Основной текст (7) + Интервал 0 pt"/>
    <w:basedOn w:val="7"/>
    <w:rsid w:val="00CF2E59"/>
    <w:rPr>
      <w:color w:val="000000"/>
      <w:spacing w:val="11"/>
      <w:w w:val="100"/>
      <w:position w:val="0"/>
      <w:lang w:val="ru-RU"/>
    </w:rPr>
  </w:style>
  <w:style w:type="character" w:customStyle="1" w:styleId="612pt0pt">
    <w:name w:val="Основной текст (6) + 12 pt;Полужирный;Интервал 0 pt"/>
    <w:basedOn w:val="6"/>
    <w:rsid w:val="00CF2E59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0pt2">
    <w:name w:val="Основной текст (7) + Интервал 0 pt"/>
    <w:basedOn w:val="7"/>
    <w:rsid w:val="00CF2E59"/>
    <w:rPr>
      <w:color w:val="000000"/>
      <w:spacing w:val="10"/>
      <w:w w:val="100"/>
      <w:position w:val="0"/>
      <w:lang w:val="ru-RU"/>
    </w:rPr>
  </w:style>
  <w:style w:type="character" w:customStyle="1" w:styleId="60pt2">
    <w:name w:val="Основной текст (6) + Интервал 0 pt"/>
    <w:basedOn w:val="6"/>
    <w:rsid w:val="00CF2E59"/>
    <w:rPr>
      <w:color w:val="000000"/>
      <w:spacing w:val="5"/>
      <w:w w:val="100"/>
      <w:position w:val="0"/>
      <w:lang w:val="ru-RU"/>
    </w:rPr>
  </w:style>
  <w:style w:type="character" w:customStyle="1" w:styleId="61pt0">
    <w:name w:val="Основной текст (6) + Интервал 1 pt"/>
    <w:basedOn w:val="6"/>
    <w:rsid w:val="00CF2E59"/>
    <w:rPr>
      <w:color w:val="000000"/>
      <w:spacing w:val="29"/>
      <w:w w:val="100"/>
      <w:position w:val="0"/>
      <w:lang w:val="ru-RU"/>
    </w:rPr>
  </w:style>
  <w:style w:type="character" w:customStyle="1" w:styleId="60pt3">
    <w:name w:val="Основной текст (6) + Малые прописные;Интервал 0 pt"/>
    <w:basedOn w:val="6"/>
    <w:rsid w:val="00CF2E59"/>
    <w:rPr>
      <w:smallCaps/>
      <w:color w:val="000000"/>
      <w:spacing w:val="6"/>
      <w:w w:val="100"/>
      <w:position w:val="0"/>
      <w:lang w:val="ru-RU"/>
    </w:rPr>
  </w:style>
  <w:style w:type="character" w:customStyle="1" w:styleId="6Corbel0pt">
    <w:name w:val="Основной текст (6) + Corbel;Интервал 0 pt"/>
    <w:basedOn w:val="6"/>
    <w:rsid w:val="00CF2E59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60pt4">
    <w:name w:val="Основной текст (6) + Полужирный;Интервал 0 pt"/>
    <w:basedOn w:val="6"/>
    <w:rsid w:val="00CF2E59"/>
    <w:rPr>
      <w:b/>
      <w:bCs/>
      <w:color w:val="000000"/>
      <w:spacing w:val="0"/>
      <w:w w:val="100"/>
      <w:position w:val="0"/>
      <w:lang w:val="ru-RU"/>
    </w:rPr>
  </w:style>
  <w:style w:type="character" w:customStyle="1" w:styleId="70pt3">
    <w:name w:val="Основной текст (7) + Интервал 0 pt"/>
    <w:basedOn w:val="7"/>
    <w:rsid w:val="00CF2E59"/>
    <w:rPr>
      <w:color w:val="000000"/>
      <w:spacing w:val="9"/>
      <w:w w:val="100"/>
      <w:position w:val="0"/>
      <w:lang w:val="ru-RU"/>
    </w:rPr>
  </w:style>
  <w:style w:type="character" w:customStyle="1" w:styleId="77pt1pt">
    <w:name w:val="Основной текст (7) + 7 pt;Не полужирный;Курсив;Интервал 1 pt"/>
    <w:basedOn w:val="7"/>
    <w:rsid w:val="00CF2E59"/>
    <w:rPr>
      <w:b/>
      <w:bCs/>
      <w:i/>
      <w:iCs/>
      <w:color w:val="000000"/>
      <w:spacing w:val="28"/>
      <w:w w:val="100"/>
      <w:position w:val="0"/>
      <w:sz w:val="14"/>
      <w:szCs w:val="14"/>
      <w:lang w:val="ru-RU"/>
    </w:rPr>
  </w:style>
  <w:style w:type="character" w:customStyle="1" w:styleId="7MSGothic105pt0pt">
    <w:name w:val="Основной текст (7) + MS Gothic;10;5 pt;Не полужирный;Курсив;Интервал 0 pt"/>
    <w:basedOn w:val="7"/>
    <w:rsid w:val="00CF2E59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695pt0pt">
    <w:name w:val="Основной текст (6) + 9;5 pt;Полужирный;Интервал 0 pt"/>
    <w:basedOn w:val="6"/>
    <w:rsid w:val="00CF2E59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95pt0pt0">
    <w:name w:val="Основной текст (6) + 9;5 pt;Полужирный;Интервал 0 pt"/>
    <w:basedOn w:val="6"/>
    <w:rsid w:val="00CF2E59"/>
    <w:rPr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9">
    <w:name w:val="Колонтитул"/>
    <w:basedOn w:val="a5"/>
    <w:rsid w:val="00CF2E59"/>
    <w:rPr>
      <w:color w:val="000000"/>
      <w:spacing w:val="0"/>
      <w:w w:val="100"/>
      <w:position w:val="0"/>
    </w:rPr>
  </w:style>
  <w:style w:type="character" w:customStyle="1" w:styleId="6ArialNarrow11pt0pt">
    <w:name w:val="Основной текст (6) + Arial Narrow;11 pt;Полужирный;Курсив;Интервал 0 pt"/>
    <w:basedOn w:val="6"/>
    <w:rsid w:val="00CF2E5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70pt4">
    <w:name w:val="Основной текст (7) + Интервал 0 pt"/>
    <w:basedOn w:val="7"/>
    <w:rsid w:val="00CF2E59"/>
    <w:rPr>
      <w:color w:val="000000"/>
      <w:spacing w:val="12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CF2E59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20">
    <w:name w:val="Основной текст (2)"/>
    <w:basedOn w:val="a"/>
    <w:link w:val="2"/>
    <w:rsid w:val="00CF2E59"/>
    <w:pPr>
      <w:shd w:val="clear" w:color="auto" w:fill="FFFFFF"/>
      <w:spacing w:before="480" w:after="3360" w:line="34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rsid w:val="00CF2E59"/>
    <w:pPr>
      <w:shd w:val="clear" w:color="auto" w:fill="FFFFFF"/>
      <w:spacing w:before="3360" w:line="374" w:lineRule="exact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0">
    <w:name w:val="Основной текст (3)"/>
    <w:basedOn w:val="a"/>
    <w:link w:val="3"/>
    <w:rsid w:val="00CF2E59"/>
    <w:pPr>
      <w:shd w:val="clear" w:color="auto" w:fill="FFFFFF"/>
      <w:spacing w:before="60" w:after="600"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50">
    <w:name w:val="Основной текст (5)"/>
    <w:basedOn w:val="a"/>
    <w:link w:val="5"/>
    <w:rsid w:val="00CF2E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rsid w:val="00CF2E59"/>
    <w:pPr>
      <w:shd w:val="clear" w:color="auto" w:fill="FFFFFF"/>
      <w:spacing w:before="60" w:line="0" w:lineRule="atLeast"/>
    </w:pPr>
    <w:rPr>
      <w:rFonts w:ascii="Franklin Gothic Medium" w:eastAsia="Franklin Gothic Medium" w:hAnsi="Franklin Gothic Medium" w:cs="Franklin Gothic Medium"/>
      <w:spacing w:val="-21"/>
      <w:sz w:val="28"/>
      <w:szCs w:val="28"/>
    </w:rPr>
  </w:style>
  <w:style w:type="paragraph" w:customStyle="1" w:styleId="a6">
    <w:name w:val="Колонтитул"/>
    <w:basedOn w:val="a"/>
    <w:link w:val="a5"/>
    <w:rsid w:val="00CF2E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F2E59"/>
    <w:pPr>
      <w:shd w:val="clear" w:color="auto" w:fill="FFFFFF"/>
      <w:spacing w:line="283" w:lineRule="exact"/>
      <w:ind w:hanging="68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23">
    <w:name w:val="Заголовок №2"/>
    <w:basedOn w:val="a"/>
    <w:link w:val="22"/>
    <w:rsid w:val="00CF2E59"/>
    <w:pPr>
      <w:shd w:val="clear" w:color="auto" w:fill="FFFFFF"/>
      <w:spacing w:before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70">
    <w:name w:val="Основной текст (7)"/>
    <w:basedOn w:val="a"/>
    <w:link w:val="7"/>
    <w:rsid w:val="00CF2E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80">
    <w:name w:val="Основной текст (8)"/>
    <w:basedOn w:val="a"/>
    <w:link w:val="8"/>
    <w:rsid w:val="00CF2E5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90">
    <w:name w:val="Основной текст (9)"/>
    <w:basedOn w:val="a"/>
    <w:link w:val="9"/>
    <w:rsid w:val="00CF2E59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13"/>
      <w:szCs w:val="13"/>
    </w:rPr>
  </w:style>
  <w:style w:type="paragraph" w:customStyle="1" w:styleId="101">
    <w:name w:val="Основной текст (10)"/>
    <w:basedOn w:val="a"/>
    <w:link w:val="100"/>
    <w:rsid w:val="00CF2E59"/>
    <w:pPr>
      <w:shd w:val="clear" w:color="auto" w:fill="FFFFFF"/>
      <w:spacing w:before="360" w:line="0" w:lineRule="atLeast"/>
    </w:pPr>
    <w:rPr>
      <w:rFonts w:ascii="Impact" w:eastAsia="Impact" w:hAnsi="Impact" w:cs="Impact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2759</Words>
  <Characters>15730</Characters>
  <Application>Microsoft Office Word</Application>
  <DocSecurity>0</DocSecurity>
  <Lines>131</Lines>
  <Paragraphs>36</Paragraphs>
  <ScaleCrop>false</ScaleCrop>
  <Company>Hewlett-Packard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Кулёмина</cp:lastModifiedBy>
  <cp:revision>3</cp:revision>
  <dcterms:created xsi:type="dcterms:W3CDTF">2014-03-19T13:34:00Z</dcterms:created>
  <dcterms:modified xsi:type="dcterms:W3CDTF">2014-03-19T13:34:00Z</dcterms:modified>
</cp:coreProperties>
</file>